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C8712" w14:textId="77777777" w:rsidR="003B79AF" w:rsidRDefault="003B79AF" w:rsidP="00E238FF">
      <w:pPr>
        <w:jc w:val="center"/>
        <w:rPr>
          <w:rFonts w:ascii="Arial" w:hAnsi="Arial" w:cs="Arial"/>
          <w:color w:val="175D8D"/>
          <w:sz w:val="56"/>
          <w:szCs w:val="56"/>
          <w:bdr w:val="none" w:sz="0" w:space="0" w:color="auto" w:frame="1"/>
        </w:rPr>
      </w:pPr>
    </w:p>
    <w:p w14:paraId="1FC15C57" w14:textId="3D3F45CA" w:rsidR="00E238FF" w:rsidRPr="00E238FF" w:rsidRDefault="00E238FF" w:rsidP="00E238FF">
      <w:pPr>
        <w:jc w:val="center"/>
        <w:rPr>
          <w:rFonts w:ascii="Arial" w:hAnsi="Arial" w:cs="Arial"/>
          <w:color w:val="175D8D"/>
          <w:sz w:val="56"/>
          <w:szCs w:val="56"/>
          <w:bdr w:val="none" w:sz="0" w:space="0" w:color="auto" w:frame="1"/>
        </w:rPr>
      </w:pPr>
      <w:bookmarkStart w:id="0" w:name="_Hlk44569046"/>
      <w:r w:rsidRPr="00E238FF">
        <w:rPr>
          <w:rFonts w:ascii="Arial" w:hAnsi="Arial" w:cs="Arial"/>
          <w:color w:val="175D8D"/>
          <w:sz w:val="56"/>
          <w:szCs w:val="56"/>
          <w:bdr w:val="none" w:sz="0" w:space="0" w:color="auto" w:frame="1"/>
        </w:rPr>
        <w:t>COVID</w:t>
      </w:r>
      <w:r w:rsidR="00F34DC6">
        <w:rPr>
          <w:rFonts w:ascii="Arial" w:hAnsi="Arial" w:cs="Arial"/>
          <w:color w:val="175D8D"/>
          <w:sz w:val="56"/>
          <w:szCs w:val="56"/>
          <w:bdr w:val="none" w:sz="0" w:space="0" w:color="auto" w:frame="1"/>
        </w:rPr>
        <w:t>-</w:t>
      </w:r>
      <w:r w:rsidRPr="00E238FF">
        <w:rPr>
          <w:rFonts w:ascii="Arial" w:hAnsi="Arial" w:cs="Arial"/>
          <w:color w:val="175D8D"/>
          <w:sz w:val="56"/>
          <w:szCs w:val="56"/>
          <w:bdr w:val="none" w:sz="0" w:space="0" w:color="auto" w:frame="1"/>
        </w:rPr>
        <w:t>19 PROTOCOL</w:t>
      </w:r>
    </w:p>
    <w:p w14:paraId="58003272" w14:textId="77777777" w:rsidR="00E238FF" w:rsidRPr="00E238FF" w:rsidRDefault="00E238FF" w:rsidP="00E238FF">
      <w:pPr>
        <w:pStyle w:val="font8"/>
        <w:spacing w:before="0" w:beforeAutospacing="0" w:after="0" w:afterAutospacing="0"/>
        <w:jc w:val="center"/>
        <w:textAlignment w:val="baseline"/>
        <w:rPr>
          <w:rFonts w:ascii="Arial" w:hAnsi="Arial" w:cs="Arial"/>
          <w:color w:val="175D8D"/>
          <w:sz w:val="32"/>
          <w:szCs w:val="32"/>
          <w:bdr w:val="none" w:sz="0" w:space="0" w:color="auto" w:frame="1"/>
        </w:rPr>
      </w:pPr>
      <w:r w:rsidRPr="00E238FF">
        <w:rPr>
          <w:rFonts w:ascii="Arial" w:hAnsi="Arial" w:cs="Arial"/>
          <w:color w:val="175D8D"/>
          <w:sz w:val="32"/>
          <w:szCs w:val="32"/>
          <w:bdr w:val="none" w:sz="0" w:space="0" w:color="auto" w:frame="1"/>
        </w:rPr>
        <w:t xml:space="preserve">STANDARD OPERATING PROCEDURES (SOP) ON CLINIC POLICIES FOR </w:t>
      </w:r>
    </w:p>
    <w:p w14:paraId="1A9C2C23" w14:textId="7E07153B" w:rsidR="00E238FF" w:rsidRPr="00E238FF" w:rsidRDefault="00E238FF" w:rsidP="00E238FF">
      <w:pPr>
        <w:pStyle w:val="font8"/>
        <w:spacing w:before="0" w:beforeAutospacing="0" w:after="0" w:afterAutospacing="0"/>
        <w:jc w:val="center"/>
        <w:textAlignment w:val="baseline"/>
        <w:rPr>
          <w:rFonts w:ascii="Arial" w:hAnsi="Arial" w:cs="Arial"/>
          <w:color w:val="175D8D"/>
          <w:sz w:val="32"/>
          <w:szCs w:val="32"/>
        </w:rPr>
      </w:pPr>
      <w:r w:rsidRPr="00E238FF">
        <w:rPr>
          <w:rFonts w:ascii="Arial" w:hAnsi="Arial" w:cs="Arial"/>
          <w:color w:val="175D8D"/>
          <w:sz w:val="32"/>
          <w:szCs w:val="32"/>
          <w:bdr w:val="none" w:sz="0" w:space="0" w:color="auto" w:frame="1"/>
        </w:rPr>
        <w:t>NASCOT THER</w:t>
      </w:r>
      <w:r w:rsidR="00F0029A">
        <w:rPr>
          <w:rFonts w:ascii="Arial" w:hAnsi="Arial" w:cs="Arial"/>
          <w:color w:val="175D8D"/>
          <w:sz w:val="32"/>
          <w:szCs w:val="32"/>
          <w:bdr w:val="none" w:sz="0" w:space="0" w:color="auto" w:frame="1"/>
        </w:rPr>
        <w:t>A</w:t>
      </w:r>
      <w:r w:rsidRPr="00E238FF">
        <w:rPr>
          <w:rFonts w:ascii="Arial" w:hAnsi="Arial" w:cs="Arial"/>
          <w:color w:val="175D8D"/>
          <w:sz w:val="32"/>
          <w:szCs w:val="32"/>
          <w:bdr w:val="none" w:sz="0" w:space="0" w:color="auto" w:frame="1"/>
        </w:rPr>
        <w:t>PIES</w:t>
      </w:r>
    </w:p>
    <w:p w14:paraId="745603B1" w14:textId="6DF49803" w:rsidR="00E238FF" w:rsidRPr="00E238FF" w:rsidRDefault="00E238FF" w:rsidP="00E238FF">
      <w:pPr>
        <w:jc w:val="center"/>
        <w:rPr>
          <w:rFonts w:ascii="Arial" w:hAnsi="Arial" w:cs="Arial"/>
          <w:color w:val="175D8D"/>
          <w:sz w:val="32"/>
          <w:szCs w:val="32"/>
          <w:bdr w:val="none" w:sz="0" w:space="0" w:color="auto" w:frame="1"/>
        </w:rPr>
      </w:pPr>
      <w:r w:rsidRPr="00E238FF">
        <w:rPr>
          <w:rFonts w:ascii="Arial" w:hAnsi="Arial" w:cs="Arial"/>
          <w:color w:val="175D8D"/>
          <w:sz w:val="32"/>
          <w:szCs w:val="32"/>
          <w:bdr w:val="none" w:sz="0" w:space="0" w:color="auto" w:frame="1"/>
        </w:rPr>
        <w:t xml:space="preserve">POST COVID-19 LOCKDOWN </w:t>
      </w:r>
      <w:r w:rsidR="00F34DC6">
        <w:rPr>
          <w:rFonts w:ascii="Arial" w:hAnsi="Arial" w:cs="Arial"/>
          <w:color w:val="175D8D"/>
          <w:sz w:val="32"/>
          <w:szCs w:val="32"/>
          <w:bdr w:val="none" w:sz="0" w:space="0" w:color="auto" w:frame="1"/>
        </w:rPr>
        <w:t>JULY</w:t>
      </w:r>
      <w:r w:rsidRPr="00E238FF">
        <w:rPr>
          <w:rFonts w:ascii="Arial" w:hAnsi="Arial" w:cs="Arial"/>
          <w:color w:val="175D8D"/>
          <w:sz w:val="32"/>
          <w:szCs w:val="32"/>
          <w:bdr w:val="none" w:sz="0" w:space="0" w:color="auto" w:frame="1"/>
        </w:rPr>
        <w:t xml:space="preserve"> 2020</w:t>
      </w:r>
    </w:p>
    <w:p w14:paraId="6FDE45C5" w14:textId="77777777" w:rsidR="00E238FF" w:rsidRPr="00E238FF" w:rsidRDefault="00E238FF" w:rsidP="00E238FF">
      <w:pPr>
        <w:jc w:val="center"/>
        <w:rPr>
          <w:rFonts w:ascii="Arial" w:hAnsi="Arial" w:cs="Arial"/>
          <w:color w:val="175D8D"/>
          <w:sz w:val="20"/>
          <w:szCs w:val="20"/>
          <w:bdr w:val="none" w:sz="0" w:space="0" w:color="auto" w:frame="1"/>
        </w:rPr>
      </w:pPr>
    </w:p>
    <w:p w14:paraId="6AA6750A" w14:textId="630F4986" w:rsidR="00E238FF" w:rsidRPr="00A84F83" w:rsidRDefault="00E238FF" w:rsidP="00E238FF">
      <w:pPr>
        <w:pStyle w:val="font8"/>
        <w:spacing w:before="0" w:beforeAutospacing="0" w:after="0" w:afterAutospacing="0"/>
        <w:ind w:left="-240"/>
        <w:jc w:val="center"/>
        <w:textAlignment w:val="baseline"/>
        <w:rPr>
          <w:rFonts w:ascii="Arial" w:hAnsi="Arial" w:cs="Arial"/>
          <w:color w:val="175D8D"/>
        </w:rPr>
      </w:pPr>
      <w:r>
        <w:rPr>
          <w:rFonts w:ascii="Arial" w:hAnsi="Arial" w:cs="Arial"/>
          <w:color w:val="175D8D"/>
          <w:bdr w:val="none" w:sz="0" w:space="0" w:color="auto" w:frame="1"/>
        </w:rPr>
        <w:t xml:space="preserve">Treatment delivery continues to be different and this pathway aims to maintain the safety of both our patients and the wider </w:t>
      </w:r>
      <w:bookmarkEnd w:id="0"/>
      <w:r>
        <w:rPr>
          <w:rFonts w:ascii="Arial" w:hAnsi="Arial" w:cs="Arial"/>
          <w:color w:val="175D8D"/>
          <w:bdr w:val="none" w:sz="0" w:space="0" w:color="auto" w:frame="1"/>
        </w:rPr>
        <w:t xml:space="preserve">public. The procedures below outline what you </w:t>
      </w:r>
      <w:r w:rsidRPr="00A84F83">
        <w:rPr>
          <w:rFonts w:ascii="Arial" w:hAnsi="Arial" w:cs="Arial"/>
          <w:color w:val="175D8D"/>
        </w:rPr>
        <w:t>can expect from us at Nascot Therapies and what we expect from you.</w:t>
      </w:r>
      <w:r>
        <w:rPr>
          <w:rFonts w:ascii="Arial" w:hAnsi="Arial" w:cs="Arial"/>
          <w:color w:val="175D8D"/>
        </w:rPr>
        <w:t xml:space="preserve"> Please ask if you have any questions or require further clarification.</w:t>
      </w:r>
    </w:p>
    <w:p w14:paraId="13655337" w14:textId="77777777" w:rsidR="00E238FF" w:rsidRPr="00E238FF" w:rsidRDefault="00E238FF" w:rsidP="00E238FF">
      <w:pPr>
        <w:pStyle w:val="NormalWeb"/>
        <w:shd w:val="clear" w:color="auto" w:fill="FFFFFF"/>
        <w:spacing w:before="0" w:beforeAutospacing="0" w:after="0" w:afterAutospacing="0"/>
        <w:rPr>
          <w:rFonts w:ascii="Helvetica" w:hAnsi="Helvetica" w:cs="Helvetica"/>
          <w:color w:val="5E5E5E"/>
          <w:sz w:val="20"/>
          <w:szCs w:val="20"/>
        </w:rPr>
      </w:pPr>
      <w:r>
        <w:rPr>
          <w:rFonts w:ascii="Helvetica" w:hAnsi="Helvetica" w:cs="Helvetica"/>
          <w:color w:val="5E5E5E"/>
          <w:sz w:val="30"/>
          <w:szCs w:val="30"/>
        </w:rPr>
        <w:br w:type="textWrapping" w:clear="all"/>
      </w:r>
    </w:p>
    <w:p w14:paraId="31362306" w14:textId="30A1A526" w:rsidR="00E238FF" w:rsidRPr="00E238FF" w:rsidRDefault="00E238FF" w:rsidP="00E238FF">
      <w:pPr>
        <w:pStyle w:val="NormalWeb"/>
        <w:shd w:val="clear" w:color="auto" w:fill="FFFFFF"/>
        <w:spacing w:before="0" w:beforeAutospacing="0" w:after="0" w:afterAutospacing="0"/>
        <w:rPr>
          <w:rFonts w:ascii="Arial" w:hAnsi="Arial" w:cs="Arial"/>
          <w:color w:val="175D8D"/>
          <w:bdr w:val="none" w:sz="0" w:space="0" w:color="auto" w:frame="1"/>
        </w:rPr>
      </w:pPr>
      <w:r w:rsidRPr="00E238FF">
        <w:rPr>
          <w:rFonts w:ascii="Arial" w:hAnsi="Arial" w:cs="Arial"/>
          <w:b/>
          <w:bCs/>
          <w:color w:val="175D8D"/>
          <w:bdr w:val="none" w:sz="0" w:space="0" w:color="auto" w:frame="1"/>
        </w:rPr>
        <w:t>Covid-19</w:t>
      </w:r>
      <w:r w:rsidRPr="00E238FF">
        <w:rPr>
          <w:rFonts w:ascii="Arial" w:hAnsi="Arial" w:cs="Arial"/>
          <w:color w:val="175D8D"/>
          <w:bdr w:val="none" w:sz="0" w:space="0" w:color="auto" w:frame="1"/>
        </w:rPr>
        <w:t> is a new and novel virus, for which there is currently no vaccine and so additional care must be taken to limit the risk of its transmission. Predominantly the disease is passed from person to person through small droplets from the nose or mouth which are produced when a person coughs, sneezes or speaks. These droplets can land on objects and surfaces around the person. People can become infected by breathing in these droplets or by touching surfaces on which droplets have landed, then touching their eyes, nose, or mouth (1).</w:t>
      </w:r>
    </w:p>
    <w:p w14:paraId="04EA5FF2" w14:textId="5A8B2D5F" w:rsidR="00E238FF" w:rsidRPr="00E238FF" w:rsidRDefault="00E238FF" w:rsidP="00E238FF">
      <w:pPr>
        <w:pStyle w:val="NormalWeb"/>
        <w:shd w:val="clear" w:color="auto" w:fill="FFFFFF"/>
        <w:spacing w:before="0" w:beforeAutospacing="0" w:after="0" w:afterAutospacing="0"/>
        <w:rPr>
          <w:rFonts w:ascii="Arial" w:hAnsi="Arial" w:cs="Arial"/>
          <w:color w:val="175D8D"/>
          <w:bdr w:val="none" w:sz="0" w:space="0" w:color="auto" w:frame="1"/>
        </w:rPr>
      </w:pPr>
    </w:p>
    <w:p w14:paraId="2E6F7452" w14:textId="77777777" w:rsidR="00E238FF" w:rsidRPr="00E238FF" w:rsidRDefault="00E238FF" w:rsidP="00E238FF">
      <w:pPr>
        <w:pStyle w:val="NormalWeb"/>
        <w:shd w:val="clear" w:color="auto" w:fill="FFFFFF"/>
        <w:spacing w:before="0" w:beforeAutospacing="0" w:after="0" w:afterAutospacing="0"/>
        <w:rPr>
          <w:rFonts w:ascii="Arial" w:hAnsi="Arial" w:cs="Arial"/>
          <w:color w:val="175D8D"/>
          <w:bdr w:val="none" w:sz="0" w:space="0" w:color="auto" w:frame="1"/>
        </w:rPr>
      </w:pPr>
      <w:r w:rsidRPr="00E238FF">
        <w:rPr>
          <w:rFonts w:ascii="Arial" w:hAnsi="Arial" w:cs="Arial"/>
          <w:color w:val="175D8D"/>
          <w:bdr w:val="none" w:sz="0" w:space="0" w:color="auto" w:frame="1"/>
        </w:rPr>
        <w:t>The objectives of this SOP are:</w:t>
      </w:r>
    </w:p>
    <w:p w14:paraId="04CE4A7B" w14:textId="5642FA8D" w:rsidR="00E238FF" w:rsidRPr="00E238FF" w:rsidRDefault="00E238FF" w:rsidP="00E238FF">
      <w:pPr>
        <w:pStyle w:val="x-el1"/>
        <w:numPr>
          <w:ilvl w:val="0"/>
          <w:numId w:val="5"/>
        </w:numPr>
        <w:shd w:val="clear" w:color="auto" w:fill="FFFFFF"/>
        <w:ind w:left="480" w:right="480"/>
        <w:rPr>
          <w:rFonts w:ascii="Arial" w:hAnsi="Arial" w:cs="Arial"/>
          <w:color w:val="175D8D"/>
          <w:bdr w:val="none" w:sz="0" w:space="0" w:color="auto" w:frame="1"/>
        </w:rPr>
      </w:pPr>
      <w:r w:rsidRPr="00E238FF">
        <w:rPr>
          <w:rFonts w:ascii="Arial" w:hAnsi="Arial" w:cs="Arial"/>
          <w:color w:val="175D8D"/>
          <w:bdr w:val="none" w:sz="0" w:space="0" w:color="auto" w:frame="1"/>
        </w:rPr>
        <w:t>To outline how Nascot Therapies will deliver physiotherapy assessments and treatment during the ongoing Covid-19 outbreak in the UK.</w:t>
      </w:r>
    </w:p>
    <w:p w14:paraId="790BF83E" w14:textId="22092DDC" w:rsidR="00E238FF" w:rsidRPr="00E238FF" w:rsidRDefault="00E238FF" w:rsidP="00E238FF">
      <w:pPr>
        <w:pStyle w:val="x-el1"/>
        <w:numPr>
          <w:ilvl w:val="0"/>
          <w:numId w:val="5"/>
        </w:numPr>
        <w:shd w:val="clear" w:color="auto" w:fill="FFFFFF"/>
        <w:ind w:left="480" w:right="480"/>
        <w:rPr>
          <w:rFonts w:ascii="Arial" w:hAnsi="Arial" w:cs="Arial"/>
          <w:color w:val="175D8D"/>
          <w:bdr w:val="none" w:sz="0" w:space="0" w:color="auto" w:frame="1"/>
        </w:rPr>
      </w:pPr>
      <w:r w:rsidRPr="00E238FF">
        <w:rPr>
          <w:rFonts w:ascii="Arial" w:hAnsi="Arial" w:cs="Arial"/>
          <w:color w:val="175D8D"/>
          <w:bdr w:val="none" w:sz="0" w:space="0" w:color="auto" w:frame="1"/>
        </w:rPr>
        <w:t>To provide a plan to reduce the risk of transmission of Covid-19 </w:t>
      </w:r>
    </w:p>
    <w:p w14:paraId="5B3F5F21" w14:textId="0ADCFAB8" w:rsidR="00E238FF" w:rsidRPr="00E238FF" w:rsidRDefault="00E238FF" w:rsidP="00E238FF">
      <w:pPr>
        <w:pStyle w:val="NormalWeb"/>
        <w:shd w:val="clear" w:color="auto" w:fill="FFFFFF"/>
        <w:spacing w:before="0" w:beforeAutospacing="0" w:after="0" w:afterAutospacing="0"/>
        <w:rPr>
          <w:rFonts w:ascii="Arial" w:hAnsi="Arial" w:cs="Arial"/>
          <w:color w:val="175D8D"/>
          <w:bdr w:val="none" w:sz="0" w:space="0" w:color="auto" w:frame="1"/>
        </w:rPr>
      </w:pPr>
    </w:p>
    <w:p w14:paraId="29315187" w14:textId="3FE12D89" w:rsidR="00E238FF" w:rsidRPr="00E238FF" w:rsidRDefault="00E238FF" w:rsidP="00E238FF">
      <w:pPr>
        <w:pStyle w:val="NormalWeb"/>
        <w:shd w:val="clear" w:color="auto" w:fill="FFFFFF"/>
        <w:spacing w:before="0" w:beforeAutospacing="0" w:after="0" w:afterAutospacing="0"/>
        <w:rPr>
          <w:rFonts w:ascii="Arial" w:hAnsi="Arial" w:cs="Arial"/>
          <w:color w:val="175D8D"/>
          <w:bdr w:val="none" w:sz="0" w:space="0" w:color="auto" w:frame="1"/>
        </w:rPr>
      </w:pPr>
      <w:r w:rsidRPr="00E238FF">
        <w:rPr>
          <w:rFonts w:ascii="Arial" w:hAnsi="Arial" w:cs="Arial"/>
          <w:color w:val="175D8D"/>
          <w:bdr w:val="none" w:sz="0" w:space="0" w:color="auto" w:frame="1"/>
        </w:rPr>
        <w:t>The following is based on having reviewed the latest advice and guidelines from the UK Government as well as the Health Care Professions Council (HCPC), Chartered Society for Physiotherapy (CSP) and Physio First. </w:t>
      </w:r>
    </w:p>
    <w:p w14:paraId="64116808" w14:textId="56A790CE" w:rsidR="00E238FF" w:rsidRPr="00E238FF" w:rsidRDefault="00E238FF" w:rsidP="00E238FF">
      <w:pPr>
        <w:pStyle w:val="NormalWeb"/>
        <w:shd w:val="clear" w:color="auto" w:fill="FFFFFF"/>
        <w:spacing w:before="0" w:beforeAutospacing="0" w:after="0" w:afterAutospacing="0"/>
        <w:rPr>
          <w:rFonts w:ascii="Arial" w:hAnsi="Arial" w:cs="Arial"/>
          <w:color w:val="175D8D"/>
          <w:bdr w:val="none" w:sz="0" w:space="0" w:color="auto" w:frame="1"/>
        </w:rPr>
      </w:pPr>
    </w:p>
    <w:p w14:paraId="0AD0D965" w14:textId="262AF1FB" w:rsidR="00E238FF" w:rsidRPr="00E238FF" w:rsidRDefault="00E238FF" w:rsidP="00E238FF">
      <w:pPr>
        <w:pStyle w:val="NormalWeb"/>
        <w:shd w:val="clear" w:color="auto" w:fill="FFFFFF"/>
        <w:spacing w:before="0" w:beforeAutospacing="0" w:after="0" w:afterAutospacing="0"/>
        <w:rPr>
          <w:rFonts w:ascii="Arial" w:hAnsi="Arial" w:cs="Arial"/>
          <w:color w:val="175D8D"/>
          <w:bdr w:val="none" w:sz="0" w:space="0" w:color="auto" w:frame="1"/>
        </w:rPr>
      </w:pPr>
      <w:r w:rsidRPr="00E238FF">
        <w:rPr>
          <w:rFonts w:ascii="Arial" w:hAnsi="Arial" w:cs="Arial"/>
          <w:color w:val="175D8D"/>
          <w:bdr w:val="none" w:sz="0" w:space="0" w:color="auto" w:frame="1"/>
        </w:rPr>
        <w:t>Nascot Therapies provides physiotherapy services to patients in their own homes</w:t>
      </w:r>
      <w:r w:rsidR="00D213A6">
        <w:rPr>
          <w:rFonts w:ascii="Arial" w:hAnsi="Arial" w:cs="Arial"/>
          <w:color w:val="175D8D"/>
          <w:bdr w:val="none" w:sz="0" w:space="0" w:color="auto" w:frame="1"/>
        </w:rPr>
        <w:t>, in the therapist’s own home</w:t>
      </w:r>
      <w:r w:rsidRPr="00E238FF">
        <w:rPr>
          <w:rFonts w:ascii="Arial" w:hAnsi="Arial" w:cs="Arial"/>
          <w:color w:val="175D8D"/>
          <w:bdr w:val="none" w:sz="0" w:space="0" w:color="auto" w:frame="1"/>
        </w:rPr>
        <w:t xml:space="preserve"> as well as remote consultations via video calls or telephone.</w:t>
      </w:r>
    </w:p>
    <w:p w14:paraId="0930AD0B" w14:textId="77777777" w:rsidR="00E238FF" w:rsidRDefault="00E238FF" w:rsidP="00E238FF">
      <w:pPr>
        <w:pStyle w:val="NormalWeb"/>
        <w:shd w:val="clear" w:color="auto" w:fill="FFFFFF"/>
        <w:spacing w:before="0" w:beforeAutospacing="0" w:after="0" w:afterAutospacing="0"/>
        <w:rPr>
          <w:rFonts w:ascii="Helvetica" w:hAnsi="Helvetica" w:cs="Helvetica"/>
          <w:color w:val="5E5E5E"/>
        </w:rPr>
      </w:pPr>
      <w:r>
        <w:rPr>
          <w:rFonts w:ascii="Helvetica" w:hAnsi="Helvetica" w:cs="Helvetica"/>
          <w:color w:val="5E5E5E"/>
          <w:sz w:val="30"/>
          <w:szCs w:val="30"/>
        </w:rPr>
        <w:br w:type="textWrapping" w:clear="all"/>
      </w:r>
    </w:p>
    <w:p w14:paraId="2B6B3F10" w14:textId="77777777" w:rsidR="00E238FF" w:rsidRPr="00E238FF" w:rsidRDefault="00E238FF" w:rsidP="00E238FF">
      <w:pPr>
        <w:pStyle w:val="NormalWeb"/>
        <w:shd w:val="clear" w:color="auto" w:fill="FFFFFF"/>
        <w:spacing w:before="0" w:beforeAutospacing="0" w:after="0" w:afterAutospacing="0"/>
        <w:rPr>
          <w:rFonts w:ascii="Arial" w:hAnsi="Arial" w:cs="Arial"/>
          <w:color w:val="175D8D"/>
          <w:u w:val="single"/>
          <w:bdr w:val="none" w:sz="0" w:space="0" w:color="auto" w:frame="1"/>
        </w:rPr>
      </w:pPr>
      <w:r w:rsidRPr="00E238FF">
        <w:rPr>
          <w:rFonts w:ascii="Arial" w:hAnsi="Arial" w:cs="Arial"/>
          <w:b/>
          <w:bCs/>
          <w:color w:val="175D8D"/>
          <w:u w:val="single"/>
          <w:bdr w:val="none" w:sz="0" w:space="0" w:color="auto" w:frame="1"/>
        </w:rPr>
        <w:t>Contents -As per CSP 7 key factors (2)</w:t>
      </w:r>
      <w:r w:rsidRPr="00E238FF">
        <w:rPr>
          <w:rFonts w:ascii="Arial" w:hAnsi="Arial" w:cs="Arial"/>
          <w:color w:val="175D8D"/>
          <w:u w:val="single"/>
          <w:bdr w:val="none" w:sz="0" w:space="0" w:color="auto" w:frame="1"/>
        </w:rPr>
        <w:t>:</w:t>
      </w:r>
    </w:p>
    <w:p w14:paraId="74BF0082" w14:textId="50DA001E" w:rsidR="00E238FF" w:rsidRPr="00E238FF" w:rsidRDefault="00E238FF" w:rsidP="00E238FF">
      <w:pPr>
        <w:pStyle w:val="NormalWeb"/>
        <w:shd w:val="clear" w:color="auto" w:fill="FFFFFF"/>
        <w:spacing w:before="0" w:beforeAutospacing="0" w:after="0" w:afterAutospacing="0"/>
        <w:rPr>
          <w:rFonts w:ascii="Arial" w:hAnsi="Arial" w:cs="Arial"/>
          <w:color w:val="175D8D"/>
          <w:bdr w:val="none" w:sz="0" w:space="0" w:color="auto" w:frame="1"/>
        </w:rPr>
      </w:pPr>
      <w:r>
        <w:rPr>
          <w:rFonts w:ascii="Helvetica" w:hAnsi="Helvetica" w:cs="Helvetica"/>
          <w:color w:val="5E5E5E"/>
          <w:sz w:val="30"/>
          <w:szCs w:val="30"/>
        </w:rPr>
        <w:br w:type="textWrapping" w:clear="all"/>
      </w:r>
      <w:r w:rsidRPr="00E238FF">
        <w:rPr>
          <w:rFonts w:ascii="Arial" w:hAnsi="Arial" w:cs="Arial"/>
          <w:color w:val="175D8D"/>
          <w:bdr w:val="none" w:sz="0" w:space="0" w:color="auto" w:frame="1"/>
        </w:rPr>
        <w:t>1) Legal, regulatory, and professional responsibilities</w:t>
      </w:r>
    </w:p>
    <w:p w14:paraId="5E836207" w14:textId="77777777" w:rsidR="00E238FF" w:rsidRPr="00E238FF" w:rsidRDefault="00E238FF" w:rsidP="00E238FF">
      <w:pPr>
        <w:pStyle w:val="NormalWeb"/>
        <w:shd w:val="clear" w:color="auto" w:fill="FFFFFF"/>
        <w:spacing w:before="0" w:beforeAutospacing="0" w:after="0" w:afterAutospacing="0"/>
        <w:rPr>
          <w:rFonts w:ascii="Arial" w:hAnsi="Arial" w:cs="Arial"/>
          <w:color w:val="175D8D"/>
          <w:bdr w:val="none" w:sz="0" w:space="0" w:color="auto" w:frame="1"/>
        </w:rPr>
      </w:pPr>
      <w:r w:rsidRPr="00E238FF">
        <w:rPr>
          <w:rFonts w:ascii="Arial" w:hAnsi="Arial" w:cs="Arial"/>
          <w:color w:val="175D8D"/>
          <w:bdr w:val="none" w:sz="0" w:space="0" w:color="auto" w:frame="1"/>
        </w:rPr>
        <w:t>2) Risk Assessment of the working environment for which you are responsible</w:t>
      </w:r>
    </w:p>
    <w:p w14:paraId="71548879" w14:textId="77777777" w:rsidR="00E238FF" w:rsidRPr="00E238FF" w:rsidRDefault="00E238FF" w:rsidP="00E238FF">
      <w:pPr>
        <w:pStyle w:val="NormalWeb"/>
        <w:shd w:val="clear" w:color="auto" w:fill="FFFFFF"/>
        <w:spacing w:before="0" w:beforeAutospacing="0" w:after="0" w:afterAutospacing="0"/>
        <w:rPr>
          <w:rFonts w:ascii="Arial" w:hAnsi="Arial" w:cs="Arial"/>
          <w:color w:val="175D8D"/>
          <w:bdr w:val="none" w:sz="0" w:space="0" w:color="auto" w:frame="1"/>
        </w:rPr>
      </w:pPr>
      <w:r w:rsidRPr="00E238FF">
        <w:rPr>
          <w:rFonts w:ascii="Arial" w:hAnsi="Arial" w:cs="Arial"/>
          <w:color w:val="175D8D"/>
          <w:bdr w:val="none" w:sz="0" w:space="0" w:color="auto" w:frame="1"/>
        </w:rPr>
        <w:t>3) Infection Prevention and Control Measures</w:t>
      </w:r>
    </w:p>
    <w:p w14:paraId="5304734E" w14:textId="77777777" w:rsidR="00E238FF" w:rsidRPr="00E238FF" w:rsidRDefault="00E238FF" w:rsidP="00E238FF">
      <w:pPr>
        <w:pStyle w:val="NormalWeb"/>
        <w:shd w:val="clear" w:color="auto" w:fill="FFFFFF"/>
        <w:spacing w:before="0" w:beforeAutospacing="0" w:after="0" w:afterAutospacing="0"/>
        <w:rPr>
          <w:rFonts w:ascii="Arial" w:hAnsi="Arial" w:cs="Arial"/>
          <w:color w:val="175D8D"/>
          <w:bdr w:val="none" w:sz="0" w:space="0" w:color="auto" w:frame="1"/>
        </w:rPr>
      </w:pPr>
      <w:r w:rsidRPr="00E238FF">
        <w:rPr>
          <w:rFonts w:ascii="Arial" w:hAnsi="Arial" w:cs="Arial"/>
          <w:color w:val="175D8D"/>
          <w:bdr w:val="none" w:sz="0" w:space="0" w:color="auto" w:frame="1"/>
        </w:rPr>
        <w:lastRenderedPageBreak/>
        <w:t>4) Access to Personal Protective Equipment (PPE)</w:t>
      </w:r>
    </w:p>
    <w:p w14:paraId="6CC86029" w14:textId="77777777" w:rsidR="00E238FF" w:rsidRPr="00E238FF" w:rsidRDefault="00E238FF" w:rsidP="00E238FF">
      <w:pPr>
        <w:pStyle w:val="NormalWeb"/>
        <w:shd w:val="clear" w:color="auto" w:fill="FFFFFF"/>
        <w:spacing w:before="0" w:beforeAutospacing="0" w:after="0" w:afterAutospacing="0"/>
        <w:rPr>
          <w:rFonts w:ascii="Arial" w:hAnsi="Arial" w:cs="Arial"/>
          <w:color w:val="175D8D"/>
          <w:bdr w:val="none" w:sz="0" w:space="0" w:color="auto" w:frame="1"/>
        </w:rPr>
      </w:pPr>
      <w:r w:rsidRPr="00E238FF">
        <w:rPr>
          <w:rFonts w:ascii="Arial" w:hAnsi="Arial" w:cs="Arial"/>
          <w:color w:val="175D8D"/>
          <w:bdr w:val="none" w:sz="0" w:space="0" w:color="auto" w:frame="1"/>
        </w:rPr>
        <w:t>5) “Virtual first” Approach</w:t>
      </w:r>
    </w:p>
    <w:p w14:paraId="5E1DE327" w14:textId="77777777" w:rsidR="00E238FF" w:rsidRPr="00E238FF" w:rsidRDefault="00E238FF" w:rsidP="00E238FF">
      <w:pPr>
        <w:pStyle w:val="NormalWeb"/>
        <w:shd w:val="clear" w:color="auto" w:fill="FFFFFF"/>
        <w:spacing w:before="0" w:beforeAutospacing="0" w:after="0" w:afterAutospacing="0"/>
        <w:rPr>
          <w:rFonts w:ascii="Arial" w:hAnsi="Arial" w:cs="Arial"/>
          <w:color w:val="175D8D"/>
          <w:bdr w:val="none" w:sz="0" w:space="0" w:color="auto" w:frame="1"/>
        </w:rPr>
      </w:pPr>
      <w:r w:rsidRPr="00E238FF">
        <w:rPr>
          <w:rFonts w:ascii="Arial" w:hAnsi="Arial" w:cs="Arial"/>
          <w:color w:val="175D8D"/>
          <w:bdr w:val="none" w:sz="0" w:space="0" w:color="auto" w:frame="1"/>
        </w:rPr>
        <w:t>6) Patient risk assessment and clinical reasoning</w:t>
      </w:r>
    </w:p>
    <w:p w14:paraId="3BA03C7D" w14:textId="77777777" w:rsidR="00E238FF" w:rsidRPr="00E238FF" w:rsidRDefault="00E238FF" w:rsidP="00E238FF">
      <w:pPr>
        <w:pStyle w:val="NormalWeb"/>
        <w:shd w:val="clear" w:color="auto" w:fill="FFFFFF"/>
        <w:spacing w:before="0" w:beforeAutospacing="0" w:after="0" w:afterAutospacing="0"/>
        <w:rPr>
          <w:rFonts w:ascii="Arial" w:hAnsi="Arial" w:cs="Arial"/>
          <w:color w:val="175D8D"/>
          <w:bdr w:val="none" w:sz="0" w:space="0" w:color="auto" w:frame="1"/>
        </w:rPr>
      </w:pPr>
      <w:r w:rsidRPr="00E238FF">
        <w:rPr>
          <w:rFonts w:ascii="Arial" w:hAnsi="Arial" w:cs="Arial"/>
          <w:color w:val="175D8D"/>
          <w:bdr w:val="none" w:sz="0" w:space="0" w:color="auto" w:frame="1"/>
        </w:rPr>
        <w:t>7) Patient Consent for treatment</w:t>
      </w:r>
    </w:p>
    <w:p w14:paraId="0D3D61C7" w14:textId="0909C184" w:rsidR="00E238FF" w:rsidRDefault="00E238FF" w:rsidP="00E238FF">
      <w:pPr>
        <w:pStyle w:val="NormalWeb"/>
        <w:shd w:val="clear" w:color="auto" w:fill="FFFFFF"/>
        <w:spacing w:before="0" w:beforeAutospacing="0" w:after="0" w:afterAutospacing="0"/>
        <w:rPr>
          <w:rFonts w:ascii="Helvetica" w:hAnsi="Helvetica" w:cs="Helvetica"/>
          <w:color w:val="5E5E5E"/>
        </w:rPr>
      </w:pPr>
    </w:p>
    <w:p w14:paraId="06DCC505" w14:textId="5D76AF2C" w:rsidR="00E238FF" w:rsidRDefault="00E238FF" w:rsidP="00E238FF">
      <w:pPr>
        <w:pStyle w:val="NormalWeb"/>
        <w:shd w:val="clear" w:color="auto" w:fill="FFFFFF"/>
        <w:spacing w:before="0" w:beforeAutospacing="0" w:after="0" w:afterAutospacing="0"/>
        <w:rPr>
          <w:rFonts w:ascii="Arial" w:hAnsi="Arial" w:cs="Arial"/>
          <w:b/>
          <w:bCs/>
          <w:color w:val="175D8D"/>
          <w:u w:val="single"/>
          <w:bdr w:val="none" w:sz="0" w:space="0" w:color="auto" w:frame="1"/>
        </w:rPr>
      </w:pPr>
      <w:r w:rsidRPr="00E238FF">
        <w:rPr>
          <w:rFonts w:ascii="Arial" w:hAnsi="Arial" w:cs="Arial"/>
          <w:b/>
          <w:bCs/>
          <w:color w:val="175D8D"/>
          <w:u w:val="single"/>
          <w:bdr w:val="none" w:sz="0" w:space="0" w:color="auto" w:frame="1"/>
        </w:rPr>
        <w:t>1)</w:t>
      </w:r>
      <w:r w:rsidRPr="00E238FF">
        <w:rPr>
          <w:rFonts w:ascii="Arial" w:hAnsi="Arial" w:cs="Arial"/>
          <w:color w:val="175D8D"/>
          <w:u w:val="single"/>
          <w:bdr w:val="none" w:sz="0" w:space="0" w:color="auto" w:frame="1"/>
        </w:rPr>
        <w:t> </w:t>
      </w:r>
      <w:r w:rsidRPr="00E238FF">
        <w:rPr>
          <w:rFonts w:ascii="Arial" w:hAnsi="Arial" w:cs="Arial"/>
          <w:b/>
          <w:bCs/>
          <w:color w:val="175D8D"/>
          <w:u w:val="single"/>
          <w:bdr w:val="none" w:sz="0" w:space="0" w:color="auto" w:frame="1"/>
        </w:rPr>
        <w:t>Legal, regulatory, and professional responsibilities</w:t>
      </w:r>
    </w:p>
    <w:p w14:paraId="2D2B02CD" w14:textId="77777777" w:rsidR="00AD3E97" w:rsidRDefault="00AD3E97" w:rsidP="00E238FF">
      <w:pPr>
        <w:pStyle w:val="NormalWeb"/>
        <w:shd w:val="clear" w:color="auto" w:fill="FFFFFF"/>
        <w:spacing w:before="0" w:beforeAutospacing="0" w:after="0" w:afterAutospacing="0"/>
        <w:rPr>
          <w:rFonts w:ascii="Arial" w:hAnsi="Arial" w:cs="Arial"/>
          <w:b/>
          <w:bCs/>
          <w:color w:val="175D8D"/>
          <w:u w:val="single"/>
          <w:bdr w:val="none" w:sz="0" w:space="0" w:color="auto" w:frame="1"/>
        </w:rPr>
      </w:pPr>
    </w:p>
    <w:p w14:paraId="25D92298" w14:textId="77777777" w:rsidR="00836662" w:rsidRPr="00E238FF" w:rsidRDefault="00836662" w:rsidP="00E238FF">
      <w:pPr>
        <w:pStyle w:val="NormalWeb"/>
        <w:shd w:val="clear" w:color="auto" w:fill="FFFFFF"/>
        <w:spacing w:before="0" w:beforeAutospacing="0" w:after="0" w:afterAutospacing="0"/>
        <w:rPr>
          <w:rFonts w:ascii="Arial" w:hAnsi="Arial" w:cs="Arial"/>
          <w:color w:val="175D8D"/>
          <w:u w:val="single"/>
          <w:bdr w:val="none" w:sz="0" w:space="0" w:color="auto" w:frame="1"/>
        </w:rPr>
      </w:pPr>
    </w:p>
    <w:p w14:paraId="4B305345" w14:textId="55E7CFE0" w:rsidR="00E238FF" w:rsidRPr="00E238FF" w:rsidRDefault="00E238FF" w:rsidP="00836662">
      <w:pPr>
        <w:pStyle w:val="NormalWeb"/>
        <w:numPr>
          <w:ilvl w:val="0"/>
          <w:numId w:val="16"/>
        </w:numPr>
        <w:shd w:val="clear" w:color="auto" w:fill="FFFFFF"/>
        <w:spacing w:before="0" w:beforeAutospacing="0" w:after="0" w:afterAutospacing="0"/>
        <w:rPr>
          <w:rFonts w:ascii="Arial" w:hAnsi="Arial" w:cs="Arial"/>
          <w:color w:val="175D8D"/>
          <w:bdr w:val="none" w:sz="0" w:space="0" w:color="auto" w:frame="1"/>
        </w:rPr>
      </w:pPr>
      <w:r w:rsidRPr="00E238FF">
        <w:rPr>
          <w:rFonts w:ascii="Arial" w:hAnsi="Arial" w:cs="Arial"/>
          <w:color w:val="175D8D"/>
          <w:bdr w:val="none" w:sz="0" w:space="0" w:color="auto" w:frame="1"/>
        </w:rPr>
        <w:t>It must be acknowledged that the risk of transmitting coronavirus cannot be completely eliminated. The aim of this SOP is to reduce the risk to the lowest practical level by implementing preventative measures.</w:t>
      </w:r>
    </w:p>
    <w:p w14:paraId="17F75789" w14:textId="5DB72154" w:rsidR="00E238FF" w:rsidRPr="00E238FF" w:rsidRDefault="00E238FF" w:rsidP="00836662">
      <w:pPr>
        <w:pStyle w:val="NormalWeb"/>
        <w:numPr>
          <w:ilvl w:val="0"/>
          <w:numId w:val="16"/>
        </w:numPr>
        <w:shd w:val="clear" w:color="auto" w:fill="FFFFFF"/>
        <w:spacing w:before="0" w:beforeAutospacing="0" w:after="0" w:afterAutospacing="0"/>
        <w:rPr>
          <w:rFonts w:ascii="Arial" w:hAnsi="Arial" w:cs="Arial"/>
          <w:color w:val="175D8D"/>
          <w:bdr w:val="none" w:sz="0" w:space="0" w:color="auto" w:frame="1"/>
        </w:rPr>
      </w:pPr>
      <w:r w:rsidRPr="00E238FF">
        <w:rPr>
          <w:rFonts w:ascii="Arial" w:hAnsi="Arial" w:cs="Arial"/>
          <w:color w:val="175D8D"/>
          <w:bdr w:val="none" w:sz="0" w:space="0" w:color="auto" w:frame="1"/>
        </w:rPr>
        <w:t xml:space="preserve">Risk assessment must be carried out in each individual case and this will include following the CSP guidance on face to face </w:t>
      </w:r>
      <w:r w:rsidR="007E05FD">
        <w:rPr>
          <w:rFonts w:ascii="Arial" w:hAnsi="Arial" w:cs="Arial"/>
          <w:color w:val="175D8D"/>
          <w:bdr w:val="none" w:sz="0" w:space="0" w:color="auto" w:frame="1"/>
        </w:rPr>
        <w:t>(</w:t>
      </w:r>
      <w:r w:rsidR="007E05FD" w:rsidRPr="00E238FF">
        <w:rPr>
          <w:rFonts w:ascii="Arial" w:hAnsi="Arial" w:cs="Arial"/>
          <w:color w:val="175D8D"/>
          <w:bdr w:val="none" w:sz="0" w:space="0" w:color="auto" w:frame="1"/>
        </w:rPr>
        <w:t>F2F</w:t>
      </w:r>
      <w:r w:rsidR="007E05FD">
        <w:rPr>
          <w:rFonts w:ascii="Arial" w:hAnsi="Arial" w:cs="Arial"/>
          <w:color w:val="175D8D"/>
          <w:bdr w:val="none" w:sz="0" w:space="0" w:color="auto" w:frame="1"/>
        </w:rPr>
        <w:t>)</w:t>
      </w:r>
      <w:r w:rsidR="007E05FD" w:rsidRPr="00E238FF">
        <w:rPr>
          <w:rFonts w:ascii="Arial" w:hAnsi="Arial" w:cs="Arial"/>
          <w:color w:val="175D8D"/>
          <w:bdr w:val="none" w:sz="0" w:space="0" w:color="auto" w:frame="1"/>
        </w:rPr>
        <w:t xml:space="preserve"> </w:t>
      </w:r>
      <w:r w:rsidRPr="00E238FF">
        <w:rPr>
          <w:rFonts w:ascii="Arial" w:hAnsi="Arial" w:cs="Arial"/>
          <w:color w:val="175D8D"/>
          <w:bdr w:val="none" w:sz="0" w:space="0" w:color="auto" w:frame="1"/>
        </w:rPr>
        <w:t>decision making</w:t>
      </w:r>
      <w:r w:rsidR="00142661">
        <w:rPr>
          <w:rFonts w:ascii="Arial" w:hAnsi="Arial" w:cs="Arial"/>
          <w:color w:val="175D8D"/>
          <w:bdr w:val="none" w:sz="0" w:space="0" w:color="auto" w:frame="1"/>
        </w:rPr>
        <w:t>.</w:t>
      </w:r>
      <w:r w:rsidRPr="00E238FF">
        <w:rPr>
          <w:rFonts w:ascii="Arial" w:hAnsi="Arial" w:cs="Arial"/>
          <w:color w:val="175D8D"/>
          <w:bdr w:val="none" w:sz="0" w:space="0" w:color="auto" w:frame="1"/>
        </w:rPr>
        <w:t xml:space="preserve"> (3)</w:t>
      </w:r>
    </w:p>
    <w:p w14:paraId="06E5D19B" w14:textId="1A1CAB70" w:rsidR="00E238FF" w:rsidRPr="00E238FF" w:rsidRDefault="00E238FF" w:rsidP="00836662">
      <w:pPr>
        <w:pStyle w:val="NormalWeb"/>
        <w:numPr>
          <w:ilvl w:val="0"/>
          <w:numId w:val="16"/>
        </w:numPr>
        <w:shd w:val="clear" w:color="auto" w:fill="FFFFFF"/>
        <w:spacing w:before="0" w:beforeAutospacing="0" w:after="0" w:afterAutospacing="0"/>
        <w:rPr>
          <w:rFonts w:ascii="Arial" w:hAnsi="Arial" w:cs="Arial"/>
          <w:color w:val="175D8D"/>
          <w:bdr w:val="none" w:sz="0" w:space="0" w:color="auto" w:frame="1"/>
        </w:rPr>
      </w:pPr>
      <w:r w:rsidRPr="00E238FF">
        <w:rPr>
          <w:rFonts w:ascii="Arial" w:hAnsi="Arial" w:cs="Arial"/>
          <w:color w:val="175D8D"/>
          <w:bdr w:val="none" w:sz="0" w:space="0" w:color="auto" w:frame="1"/>
        </w:rPr>
        <w:t xml:space="preserve">Risk assessment must be documented in each individual patient’s case notes as this will be patient specific. With that in mind, the therapist’s duty of care (4) must be prioritised and this will outweigh a patient’s desire for </w:t>
      </w:r>
      <w:r w:rsidR="007E05FD">
        <w:rPr>
          <w:rFonts w:ascii="Arial" w:hAnsi="Arial" w:cs="Arial"/>
          <w:color w:val="175D8D"/>
          <w:bdr w:val="none" w:sz="0" w:space="0" w:color="auto" w:frame="1"/>
        </w:rPr>
        <w:t xml:space="preserve">F2F </w:t>
      </w:r>
      <w:r w:rsidRPr="00E238FF">
        <w:rPr>
          <w:rFonts w:ascii="Arial" w:hAnsi="Arial" w:cs="Arial"/>
          <w:color w:val="175D8D"/>
          <w:bdr w:val="none" w:sz="0" w:space="0" w:color="auto" w:frame="1"/>
        </w:rPr>
        <w:t>treatment if it is believed that that patient’s level of risk outweighs the potential benefits of a F2F session. </w:t>
      </w:r>
    </w:p>
    <w:p w14:paraId="39A6C894" w14:textId="368B0658" w:rsidR="00E238FF" w:rsidRPr="00E238FF" w:rsidRDefault="00E238FF" w:rsidP="00836662">
      <w:pPr>
        <w:pStyle w:val="NormalWeb"/>
        <w:numPr>
          <w:ilvl w:val="0"/>
          <w:numId w:val="16"/>
        </w:numPr>
        <w:shd w:val="clear" w:color="auto" w:fill="FFFFFF"/>
        <w:spacing w:before="0" w:beforeAutospacing="0" w:after="0" w:afterAutospacing="0"/>
        <w:rPr>
          <w:rFonts w:ascii="Arial" w:hAnsi="Arial" w:cs="Arial"/>
          <w:color w:val="175D8D"/>
          <w:bdr w:val="none" w:sz="0" w:space="0" w:color="auto" w:frame="1"/>
        </w:rPr>
      </w:pPr>
      <w:r w:rsidRPr="00E238FF">
        <w:rPr>
          <w:rFonts w:ascii="Arial" w:hAnsi="Arial" w:cs="Arial"/>
          <w:color w:val="175D8D"/>
          <w:bdr w:val="none" w:sz="0" w:space="0" w:color="auto" w:frame="1"/>
        </w:rPr>
        <w:t xml:space="preserve">All decisions with regards to </w:t>
      </w:r>
      <w:r w:rsidR="00142661">
        <w:rPr>
          <w:rFonts w:ascii="Arial" w:hAnsi="Arial" w:cs="Arial"/>
          <w:color w:val="175D8D"/>
          <w:bdr w:val="none" w:sz="0" w:space="0" w:color="auto" w:frame="1"/>
        </w:rPr>
        <w:t>F2F</w:t>
      </w:r>
      <w:r w:rsidRPr="00E238FF">
        <w:rPr>
          <w:rFonts w:ascii="Arial" w:hAnsi="Arial" w:cs="Arial"/>
          <w:color w:val="175D8D"/>
          <w:bdr w:val="none" w:sz="0" w:space="0" w:color="auto" w:frame="1"/>
        </w:rPr>
        <w:t xml:space="preserve"> consultations will be discussed in full with the patient.</w:t>
      </w:r>
    </w:p>
    <w:p w14:paraId="4E69A21E" w14:textId="19B5EE9F" w:rsidR="00E238FF" w:rsidRDefault="00142661" w:rsidP="00836662">
      <w:pPr>
        <w:pStyle w:val="NormalWeb"/>
        <w:numPr>
          <w:ilvl w:val="0"/>
          <w:numId w:val="16"/>
        </w:numPr>
        <w:shd w:val="clear" w:color="auto" w:fill="FFFFFF"/>
        <w:spacing w:before="0" w:beforeAutospacing="0" w:after="0" w:afterAutospacing="0"/>
        <w:rPr>
          <w:rFonts w:ascii="Arial" w:hAnsi="Arial" w:cs="Arial"/>
          <w:color w:val="175D8D"/>
          <w:bdr w:val="none" w:sz="0" w:space="0" w:color="auto" w:frame="1"/>
        </w:rPr>
      </w:pPr>
      <w:r>
        <w:rPr>
          <w:rFonts w:ascii="Arial" w:hAnsi="Arial" w:cs="Arial"/>
          <w:color w:val="175D8D"/>
          <w:bdr w:val="none" w:sz="0" w:space="0" w:color="auto" w:frame="1"/>
        </w:rPr>
        <w:t>Nascot Therapies</w:t>
      </w:r>
      <w:r w:rsidR="00E238FF" w:rsidRPr="00E238FF">
        <w:rPr>
          <w:rFonts w:ascii="Arial" w:hAnsi="Arial" w:cs="Arial"/>
          <w:color w:val="175D8D"/>
          <w:bdr w:val="none" w:sz="0" w:space="0" w:color="auto" w:frame="1"/>
        </w:rPr>
        <w:t xml:space="preserve"> will continue to monitor changes to advice and guidance from the UK Government</w:t>
      </w:r>
      <w:r>
        <w:rPr>
          <w:rFonts w:ascii="Arial" w:hAnsi="Arial" w:cs="Arial"/>
          <w:color w:val="175D8D"/>
          <w:bdr w:val="none" w:sz="0" w:space="0" w:color="auto" w:frame="1"/>
        </w:rPr>
        <w:t>,</w:t>
      </w:r>
      <w:r w:rsidR="00E238FF" w:rsidRPr="00E238FF">
        <w:rPr>
          <w:rFonts w:ascii="Arial" w:hAnsi="Arial" w:cs="Arial"/>
          <w:color w:val="175D8D"/>
          <w:bdr w:val="none" w:sz="0" w:space="0" w:color="auto" w:frame="1"/>
        </w:rPr>
        <w:t xml:space="preserve"> the HCPC and CSP.</w:t>
      </w:r>
    </w:p>
    <w:p w14:paraId="7390046E" w14:textId="77777777" w:rsidR="00142661" w:rsidRPr="00E238FF" w:rsidRDefault="00142661" w:rsidP="00E238FF">
      <w:pPr>
        <w:pStyle w:val="NormalWeb"/>
        <w:shd w:val="clear" w:color="auto" w:fill="FFFFFF"/>
        <w:spacing w:before="0" w:beforeAutospacing="0" w:after="0" w:afterAutospacing="0"/>
        <w:rPr>
          <w:rFonts w:ascii="Arial" w:hAnsi="Arial" w:cs="Arial"/>
          <w:color w:val="175D8D"/>
          <w:bdr w:val="none" w:sz="0" w:space="0" w:color="auto" w:frame="1"/>
        </w:rPr>
      </w:pPr>
    </w:p>
    <w:p w14:paraId="457D3642" w14:textId="0C98DB2D" w:rsidR="00E238FF" w:rsidRDefault="00E238FF" w:rsidP="00142661">
      <w:pPr>
        <w:pStyle w:val="NormalWeb"/>
        <w:shd w:val="clear" w:color="auto" w:fill="FFFFFF"/>
        <w:spacing w:before="0" w:beforeAutospacing="0" w:after="0" w:afterAutospacing="0"/>
        <w:rPr>
          <w:rFonts w:ascii="Arial" w:hAnsi="Arial" w:cs="Arial"/>
          <w:b/>
          <w:bCs/>
          <w:color w:val="175D8D"/>
          <w:bdr w:val="none" w:sz="0" w:space="0" w:color="auto" w:frame="1"/>
        </w:rPr>
      </w:pPr>
      <w:r w:rsidRPr="00142661">
        <w:rPr>
          <w:rFonts w:ascii="Arial" w:hAnsi="Arial" w:cs="Arial"/>
          <w:b/>
          <w:bCs/>
          <w:color w:val="175D8D"/>
          <w:bdr w:val="none" w:sz="0" w:space="0" w:color="auto" w:frame="1"/>
        </w:rPr>
        <w:t>Track and trace: </w:t>
      </w:r>
    </w:p>
    <w:p w14:paraId="5F1D1414" w14:textId="77777777" w:rsidR="00836662" w:rsidRPr="00142661" w:rsidRDefault="00836662" w:rsidP="00142661">
      <w:pPr>
        <w:pStyle w:val="NormalWeb"/>
        <w:shd w:val="clear" w:color="auto" w:fill="FFFFFF"/>
        <w:spacing w:before="0" w:beforeAutospacing="0" w:after="0" w:afterAutospacing="0"/>
        <w:rPr>
          <w:rFonts w:ascii="Arial" w:hAnsi="Arial" w:cs="Arial"/>
          <w:b/>
          <w:bCs/>
          <w:color w:val="175D8D"/>
          <w:bdr w:val="none" w:sz="0" w:space="0" w:color="auto" w:frame="1"/>
        </w:rPr>
      </w:pPr>
    </w:p>
    <w:p w14:paraId="6F976840" w14:textId="7E42DFBF" w:rsidR="00E238FF" w:rsidRPr="00E238FF" w:rsidRDefault="00142661" w:rsidP="00836662">
      <w:pPr>
        <w:pStyle w:val="NormalWeb"/>
        <w:numPr>
          <w:ilvl w:val="0"/>
          <w:numId w:val="17"/>
        </w:numPr>
        <w:shd w:val="clear" w:color="auto" w:fill="FFFFFF"/>
        <w:spacing w:before="0" w:beforeAutospacing="0" w:after="0" w:afterAutospacing="0"/>
        <w:rPr>
          <w:rFonts w:ascii="Arial" w:hAnsi="Arial" w:cs="Arial"/>
          <w:color w:val="175D8D"/>
          <w:bdr w:val="none" w:sz="0" w:space="0" w:color="auto" w:frame="1"/>
        </w:rPr>
      </w:pPr>
      <w:r w:rsidRPr="00142661">
        <w:rPr>
          <w:rFonts w:ascii="Arial" w:hAnsi="Arial" w:cs="Arial"/>
          <w:color w:val="175D8D"/>
          <w:bdr w:val="none" w:sz="0" w:space="0" w:color="auto" w:frame="1"/>
        </w:rPr>
        <w:t>T</w:t>
      </w:r>
      <w:r w:rsidR="00E238FF" w:rsidRPr="00E238FF">
        <w:rPr>
          <w:rFonts w:ascii="Arial" w:hAnsi="Arial" w:cs="Arial"/>
          <w:color w:val="175D8D"/>
          <w:bdr w:val="none" w:sz="0" w:space="0" w:color="auto" w:frame="1"/>
        </w:rPr>
        <w:t>he therapist will report any symptoms appropriately and report for testing within 3 days as per Government testing guidelines if symptoms appear. (9) </w:t>
      </w:r>
    </w:p>
    <w:p w14:paraId="1E875D22" w14:textId="4EBEFE28" w:rsidR="00E238FF" w:rsidRPr="00E238FF" w:rsidRDefault="00E238FF" w:rsidP="00836662">
      <w:pPr>
        <w:pStyle w:val="NormalWeb"/>
        <w:numPr>
          <w:ilvl w:val="0"/>
          <w:numId w:val="17"/>
        </w:numPr>
        <w:shd w:val="clear" w:color="auto" w:fill="FFFFFF"/>
        <w:spacing w:before="0" w:beforeAutospacing="0" w:after="0" w:afterAutospacing="0"/>
        <w:rPr>
          <w:rFonts w:ascii="Arial" w:hAnsi="Arial" w:cs="Arial"/>
          <w:color w:val="175D8D"/>
          <w:bdr w:val="none" w:sz="0" w:space="0" w:color="auto" w:frame="1"/>
        </w:rPr>
      </w:pPr>
      <w:r w:rsidRPr="00E238FF">
        <w:rPr>
          <w:rFonts w:ascii="Arial" w:hAnsi="Arial" w:cs="Arial"/>
          <w:color w:val="175D8D"/>
          <w:bdr w:val="none" w:sz="0" w:space="0" w:color="auto" w:frame="1"/>
        </w:rPr>
        <w:t xml:space="preserve">If symptoms appear, all </w:t>
      </w:r>
      <w:r w:rsidR="007E05FD" w:rsidRPr="00E238FF">
        <w:rPr>
          <w:rFonts w:ascii="Arial" w:hAnsi="Arial" w:cs="Arial"/>
          <w:color w:val="175D8D"/>
          <w:bdr w:val="none" w:sz="0" w:space="0" w:color="auto" w:frame="1"/>
        </w:rPr>
        <w:t>F2F</w:t>
      </w:r>
      <w:r w:rsidRPr="00E238FF">
        <w:rPr>
          <w:rFonts w:ascii="Arial" w:hAnsi="Arial" w:cs="Arial"/>
          <w:color w:val="175D8D"/>
          <w:bdr w:val="none" w:sz="0" w:space="0" w:color="auto" w:frame="1"/>
        </w:rPr>
        <w:t xml:space="preserve"> sessions will cease and therapist will self-isolate as per Government guidelines.</w:t>
      </w:r>
    </w:p>
    <w:p w14:paraId="4A0C9AD2" w14:textId="65B4D588" w:rsidR="00E238FF" w:rsidRPr="00E238FF" w:rsidRDefault="00E238FF" w:rsidP="00836662">
      <w:pPr>
        <w:pStyle w:val="NormalWeb"/>
        <w:numPr>
          <w:ilvl w:val="0"/>
          <w:numId w:val="17"/>
        </w:numPr>
        <w:shd w:val="clear" w:color="auto" w:fill="FFFFFF"/>
        <w:spacing w:before="0" w:beforeAutospacing="0" w:after="0" w:afterAutospacing="0"/>
        <w:rPr>
          <w:rFonts w:ascii="Arial" w:hAnsi="Arial" w:cs="Arial"/>
          <w:color w:val="175D8D"/>
          <w:bdr w:val="none" w:sz="0" w:space="0" w:color="auto" w:frame="1"/>
        </w:rPr>
      </w:pPr>
      <w:r w:rsidRPr="00E238FF">
        <w:rPr>
          <w:rFonts w:ascii="Arial" w:hAnsi="Arial" w:cs="Arial"/>
          <w:color w:val="175D8D"/>
          <w:bdr w:val="none" w:sz="0" w:space="0" w:color="auto" w:frame="1"/>
        </w:rPr>
        <w:t xml:space="preserve">Patients must be made aware that if contacted by track and trace teams and asked for information of those they have been in contact with, the therapist is obliged to pass on details of those patients who have been seen </w:t>
      </w:r>
      <w:r w:rsidR="00836662">
        <w:rPr>
          <w:rFonts w:ascii="Arial" w:hAnsi="Arial" w:cs="Arial"/>
          <w:color w:val="175D8D"/>
          <w:bdr w:val="none" w:sz="0" w:space="0" w:color="auto" w:frame="1"/>
        </w:rPr>
        <w:t>F2F</w:t>
      </w:r>
      <w:r w:rsidRPr="00E238FF">
        <w:rPr>
          <w:rFonts w:ascii="Arial" w:hAnsi="Arial" w:cs="Arial"/>
          <w:color w:val="175D8D"/>
          <w:bdr w:val="none" w:sz="0" w:space="0" w:color="auto" w:frame="1"/>
        </w:rPr>
        <w:t xml:space="preserve">– patients must consent to this before </w:t>
      </w:r>
      <w:r w:rsidR="00321452">
        <w:rPr>
          <w:rFonts w:ascii="Arial" w:hAnsi="Arial" w:cs="Arial"/>
          <w:color w:val="175D8D"/>
          <w:bdr w:val="none" w:sz="0" w:space="0" w:color="auto" w:frame="1"/>
        </w:rPr>
        <w:t>F2F</w:t>
      </w:r>
      <w:r w:rsidRPr="00E238FF">
        <w:rPr>
          <w:rFonts w:ascii="Arial" w:hAnsi="Arial" w:cs="Arial"/>
          <w:color w:val="175D8D"/>
          <w:bdr w:val="none" w:sz="0" w:space="0" w:color="auto" w:frame="1"/>
        </w:rPr>
        <w:t xml:space="preserve"> treatment can be carried out.</w:t>
      </w:r>
    </w:p>
    <w:p w14:paraId="609C5057" w14:textId="77777777" w:rsidR="00E238FF" w:rsidRDefault="00E238FF" w:rsidP="00836662">
      <w:pPr>
        <w:pStyle w:val="NormalWeb"/>
        <w:shd w:val="clear" w:color="auto" w:fill="FFFFFF"/>
        <w:spacing w:before="0" w:beforeAutospacing="0" w:after="0" w:afterAutospacing="0"/>
        <w:ind w:left="360"/>
        <w:rPr>
          <w:rFonts w:ascii="Helvetica" w:hAnsi="Helvetica" w:cs="Helvetica"/>
          <w:color w:val="5E5E5E"/>
        </w:rPr>
      </w:pPr>
      <w:r>
        <w:rPr>
          <w:rFonts w:ascii="Helvetica" w:hAnsi="Helvetica" w:cs="Helvetica"/>
          <w:color w:val="5E5E5E"/>
          <w:sz w:val="30"/>
          <w:szCs w:val="30"/>
        </w:rPr>
        <w:br w:type="textWrapping" w:clear="all"/>
      </w:r>
    </w:p>
    <w:p w14:paraId="67C30294" w14:textId="77777777" w:rsidR="00E238FF" w:rsidRPr="00142661" w:rsidRDefault="00E238FF" w:rsidP="00E238FF">
      <w:pPr>
        <w:pStyle w:val="NormalWeb"/>
        <w:shd w:val="clear" w:color="auto" w:fill="FFFFFF"/>
        <w:spacing w:before="0" w:beforeAutospacing="0" w:after="0" w:afterAutospacing="0"/>
        <w:rPr>
          <w:rFonts w:ascii="Arial" w:hAnsi="Arial" w:cs="Arial"/>
          <w:color w:val="175D8D"/>
          <w:u w:val="single"/>
          <w:bdr w:val="none" w:sz="0" w:space="0" w:color="auto" w:frame="1"/>
        </w:rPr>
      </w:pPr>
      <w:r w:rsidRPr="00142661">
        <w:rPr>
          <w:rFonts w:ascii="Arial" w:hAnsi="Arial" w:cs="Arial"/>
          <w:b/>
          <w:bCs/>
          <w:color w:val="175D8D"/>
          <w:u w:val="single"/>
          <w:bdr w:val="none" w:sz="0" w:space="0" w:color="auto" w:frame="1"/>
        </w:rPr>
        <w:t>2)</w:t>
      </w:r>
      <w:r w:rsidRPr="00142661">
        <w:rPr>
          <w:rFonts w:ascii="Arial" w:hAnsi="Arial" w:cs="Arial"/>
          <w:color w:val="175D8D"/>
          <w:u w:val="single"/>
          <w:bdr w:val="none" w:sz="0" w:space="0" w:color="auto" w:frame="1"/>
        </w:rPr>
        <w:t> </w:t>
      </w:r>
      <w:r w:rsidRPr="00142661">
        <w:rPr>
          <w:rFonts w:ascii="Arial" w:hAnsi="Arial" w:cs="Arial"/>
          <w:b/>
          <w:bCs/>
          <w:color w:val="175D8D"/>
          <w:u w:val="single"/>
          <w:bdr w:val="none" w:sz="0" w:space="0" w:color="auto" w:frame="1"/>
        </w:rPr>
        <w:t>Risk assessment of the working environment for which you are responsible</w:t>
      </w:r>
    </w:p>
    <w:p w14:paraId="3F46D3F6" w14:textId="77777777" w:rsidR="00E238FF" w:rsidRPr="00142661" w:rsidRDefault="00E238FF" w:rsidP="00E238FF">
      <w:pPr>
        <w:pStyle w:val="NormalWeb"/>
        <w:shd w:val="clear" w:color="auto" w:fill="FFFFFF"/>
        <w:spacing w:before="0" w:beforeAutospacing="0" w:after="0" w:afterAutospacing="0"/>
        <w:rPr>
          <w:rFonts w:ascii="Arial" w:hAnsi="Arial" w:cs="Arial"/>
          <w:color w:val="175D8D"/>
          <w:bdr w:val="none" w:sz="0" w:space="0" w:color="auto" w:frame="1"/>
        </w:rPr>
      </w:pPr>
      <w:r w:rsidRPr="00142661">
        <w:rPr>
          <w:rFonts w:ascii="Arial" w:hAnsi="Arial" w:cs="Arial"/>
          <w:color w:val="175D8D"/>
          <w:bdr w:val="none" w:sz="0" w:space="0" w:color="auto" w:frame="1"/>
        </w:rPr>
        <w:br w:type="textWrapping" w:clear="all"/>
      </w:r>
    </w:p>
    <w:p w14:paraId="1B3E694C" w14:textId="7FE070B2" w:rsidR="00E238FF" w:rsidRDefault="00321452" w:rsidP="00E238FF">
      <w:pPr>
        <w:pStyle w:val="NormalWeb"/>
        <w:shd w:val="clear" w:color="auto" w:fill="FFFFFF"/>
        <w:spacing w:before="0" w:beforeAutospacing="0" w:after="0" w:afterAutospacing="0"/>
        <w:rPr>
          <w:rFonts w:ascii="Arial" w:hAnsi="Arial" w:cs="Arial"/>
          <w:color w:val="175D8D"/>
          <w:bdr w:val="none" w:sz="0" w:space="0" w:color="auto" w:frame="1"/>
        </w:rPr>
      </w:pPr>
      <w:r>
        <w:rPr>
          <w:rFonts w:ascii="Arial" w:hAnsi="Arial" w:cs="Arial"/>
          <w:color w:val="175D8D"/>
          <w:bdr w:val="none" w:sz="0" w:space="0" w:color="auto" w:frame="1"/>
        </w:rPr>
        <w:t>F2F</w:t>
      </w:r>
      <w:r w:rsidR="00E238FF" w:rsidRPr="00E238FF">
        <w:rPr>
          <w:rFonts w:ascii="Arial" w:hAnsi="Arial" w:cs="Arial"/>
          <w:color w:val="175D8D"/>
          <w:bdr w:val="none" w:sz="0" w:space="0" w:color="auto" w:frame="1"/>
        </w:rPr>
        <w:t xml:space="preserve"> consultations with </w:t>
      </w:r>
      <w:r w:rsidR="00476F9E">
        <w:rPr>
          <w:rFonts w:ascii="Arial" w:hAnsi="Arial" w:cs="Arial"/>
          <w:color w:val="175D8D"/>
          <w:bdr w:val="none" w:sz="0" w:space="0" w:color="auto" w:frame="1"/>
        </w:rPr>
        <w:t xml:space="preserve">Nascot Therapies </w:t>
      </w:r>
      <w:r w:rsidR="006B6582">
        <w:rPr>
          <w:rFonts w:ascii="Arial" w:hAnsi="Arial" w:cs="Arial"/>
          <w:color w:val="175D8D"/>
          <w:bdr w:val="none" w:sz="0" w:space="0" w:color="auto" w:frame="1"/>
        </w:rPr>
        <w:t>can be</w:t>
      </w:r>
      <w:r w:rsidR="00476F9E">
        <w:rPr>
          <w:rFonts w:ascii="Arial" w:hAnsi="Arial" w:cs="Arial"/>
          <w:color w:val="175D8D"/>
          <w:bdr w:val="none" w:sz="0" w:space="0" w:color="auto" w:frame="1"/>
        </w:rPr>
        <w:t xml:space="preserve"> </w:t>
      </w:r>
      <w:r w:rsidR="00E238FF" w:rsidRPr="00E238FF">
        <w:rPr>
          <w:rFonts w:ascii="Arial" w:hAnsi="Arial" w:cs="Arial"/>
          <w:color w:val="175D8D"/>
          <w:bdr w:val="none" w:sz="0" w:space="0" w:color="auto" w:frame="1"/>
        </w:rPr>
        <w:t xml:space="preserve">in patient’s </w:t>
      </w:r>
      <w:r w:rsidR="00476F9E">
        <w:rPr>
          <w:rFonts w:ascii="Arial" w:hAnsi="Arial" w:cs="Arial"/>
          <w:color w:val="175D8D"/>
          <w:bdr w:val="none" w:sz="0" w:space="0" w:color="auto" w:frame="1"/>
        </w:rPr>
        <w:t xml:space="preserve">own </w:t>
      </w:r>
      <w:r w:rsidR="00E238FF" w:rsidRPr="00E238FF">
        <w:rPr>
          <w:rFonts w:ascii="Arial" w:hAnsi="Arial" w:cs="Arial"/>
          <w:color w:val="175D8D"/>
          <w:bdr w:val="none" w:sz="0" w:space="0" w:color="auto" w:frame="1"/>
        </w:rPr>
        <w:t>homes and so control of the area is limited, however, the following requests will be made of clients</w:t>
      </w:r>
      <w:r w:rsidR="00476F9E">
        <w:rPr>
          <w:rFonts w:ascii="Arial" w:hAnsi="Arial" w:cs="Arial"/>
          <w:color w:val="175D8D"/>
          <w:bdr w:val="none" w:sz="0" w:space="0" w:color="auto" w:frame="1"/>
        </w:rPr>
        <w:t>:</w:t>
      </w:r>
    </w:p>
    <w:p w14:paraId="6DA54443" w14:textId="77777777" w:rsidR="003B79AF" w:rsidRPr="00E238FF" w:rsidRDefault="003B79AF" w:rsidP="00E238FF">
      <w:pPr>
        <w:pStyle w:val="NormalWeb"/>
        <w:shd w:val="clear" w:color="auto" w:fill="FFFFFF"/>
        <w:spacing w:before="0" w:beforeAutospacing="0" w:after="0" w:afterAutospacing="0"/>
        <w:rPr>
          <w:rFonts w:ascii="Arial" w:hAnsi="Arial" w:cs="Arial"/>
          <w:color w:val="175D8D"/>
          <w:bdr w:val="none" w:sz="0" w:space="0" w:color="auto" w:frame="1"/>
        </w:rPr>
      </w:pPr>
    </w:p>
    <w:p w14:paraId="445A55C9" w14:textId="3154D83D" w:rsidR="00E238FF" w:rsidRPr="00E238FF" w:rsidRDefault="00E238FF" w:rsidP="00476F9E">
      <w:pPr>
        <w:pStyle w:val="NormalWeb"/>
        <w:numPr>
          <w:ilvl w:val="0"/>
          <w:numId w:val="13"/>
        </w:numPr>
        <w:shd w:val="clear" w:color="auto" w:fill="FFFFFF"/>
        <w:spacing w:before="0" w:beforeAutospacing="0" w:after="0" w:afterAutospacing="0"/>
        <w:rPr>
          <w:rFonts w:ascii="Arial" w:hAnsi="Arial" w:cs="Arial"/>
          <w:color w:val="175D8D"/>
          <w:bdr w:val="none" w:sz="0" w:space="0" w:color="auto" w:frame="1"/>
        </w:rPr>
      </w:pPr>
      <w:r w:rsidRPr="00E238FF">
        <w:rPr>
          <w:rFonts w:ascii="Arial" w:hAnsi="Arial" w:cs="Arial"/>
          <w:color w:val="175D8D"/>
          <w:bdr w:val="none" w:sz="0" w:space="0" w:color="auto" w:frame="1"/>
        </w:rPr>
        <w:t>Face coverings to be worn by patient throughout session w</w:t>
      </w:r>
      <w:r w:rsidR="00F34DC6">
        <w:rPr>
          <w:rFonts w:ascii="Arial" w:hAnsi="Arial" w:cs="Arial"/>
          <w:color w:val="175D8D"/>
          <w:bdr w:val="none" w:sz="0" w:space="0" w:color="auto" w:frame="1"/>
        </w:rPr>
        <w:t>h</w:t>
      </w:r>
      <w:r w:rsidRPr="00E238FF">
        <w:rPr>
          <w:rFonts w:ascii="Arial" w:hAnsi="Arial" w:cs="Arial"/>
          <w:color w:val="175D8D"/>
          <w:bdr w:val="none" w:sz="0" w:space="0" w:color="auto" w:frame="1"/>
        </w:rPr>
        <w:t>ere possible, if a patient is unable or unwilling to wear a face covering, further protection in the form of a visor or goggles should be considered by the therapist</w:t>
      </w:r>
      <w:r w:rsidR="00476F9E">
        <w:rPr>
          <w:rFonts w:ascii="Arial" w:hAnsi="Arial" w:cs="Arial"/>
          <w:color w:val="175D8D"/>
          <w:bdr w:val="none" w:sz="0" w:space="0" w:color="auto" w:frame="1"/>
        </w:rPr>
        <w:t>.</w:t>
      </w:r>
    </w:p>
    <w:p w14:paraId="5899DD4E" w14:textId="71F8CDD5" w:rsidR="00E238FF" w:rsidRPr="00E238FF" w:rsidRDefault="00E238FF" w:rsidP="00476F9E">
      <w:pPr>
        <w:pStyle w:val="NormalWeb"/>
        <w:numPr>
          <w:ilvl w:val="0"/>
          <w:numId w:val="13"/>
        </w:numPr>
        <w:shd w:val="clear" w:color="auto" w:fill="FFFFFF"/>
        <w:spacing w:before="0" w:beforeAutospacing="0" w:after="0" w:afterAutospacing="0"/>
        <w:rPr>
          <w:rFonts w:ascii="Arial" w:hAnsi="Arial" w:cs="Arial"/>
          <w:color w:val="175D8D"/>
          <w:bdr w:val="none" w:sz="0" w:space="0" w:color="auto" w:frame="1"/>
        </w:rPr>
      </w:pPr>
      <w:r w:rsidRPr="00E238FF">
        <w:rPr>
          <w:rFonts w:ascii="Arial" w:hAnsi="Arial" w:cs="Arial"/>
          <w:color w:val="175D8D"/>
          <w:bdr w:val="none" w:sz="0" w:space="0" w:color="auto" w:frame="1"/>
        </w:rPr>
        <w:t xml:space="preserve">The room for treatment should be selected for its ease of access from entry into the house and should have ample space to allow good ventilation and for 2m physical distancing to be observed as much as possible during the session. Where </w:t>
      </w:r>
      <w:r w:rsidR="00476F9E">
        <w:rPr>
          <w:rFonts w:ascii="Arial" w:hAnsi="Arial" w:cs="Arial"/>
          <w:color w:val="175D8D"/>
          <w:bdr w:val="none" w:sz="0" w:space="0" w:color="auto" w:frame="1"/>
        </w:rPr>
        <w:t>able</w:t>
      </w:r>
      <w:r w:rsidRPr="00E238FF">
        <w:rPr>
          <w:rFonts w:ascii="Arial" w:hAnsi="Arial" w:cs="Arial"/>
          <w:color w:val="175D8D"/>
          <w:bdr w:val="none" w:sz="0" w:space="0" w:color="auto" w:frame="1"/>
        </w:rPr>
        <w:t>, an open window will be encouraged</w:t>
      </w:r>
      <w:r w:rsidR="00476F9E">
        <w:rPr>
          <w:rFonts w:ascii="Arial" w:hAnsi="Arial" w:cs="Arial"/>
          <w:color w:val="175D8D"/>
          <w:bdr w:val="none" w:sz="0" w:space="0" w:color="auto" w:frame="1"/>
        </w:rPr>
        <w:t>- even if this</w:t>
      </w:r>
      <w:r w:rsidR="00F0029A">
        <w:rPr>
          <w:rFonts w:ascii="Arial" w:hAnsi="Arial" w:cs="Arial"/>
          <w:color w:val="175D8D"/>
          <w:bdr w:val="none" w:sz="0" w:space="0" w:color="auto" w:frame="1"/>
        </w:rPr>
        <w:t xml:space="preserve"> is</w:t>
      </w:r>
      <w:r w:rsidR="00476F9E">
        <w:rPr>
          <w:rFonts w:ascii="Arial" w:hAnsi="Arial" w:cs="Arial"/>
          <w:color w:val="175D8D"/>
          <w:bdr w:val="none" w:sz="0" w:space="0" w:color="auto" w:frame="1"/>
        </w:rPr>
        <w:t xml:space="preserve"> closed briefly for intimate examinations to maintain privacy.</w:t>
      </w:r>
    </w:p>
    <w:p w14:paraId="21CBD8A6" w14:textId="77777777" w:rsidR="00E238FF" w:rsidRPr="00E238FF" w:rsidRDefault="00E238FF" w:rsidP="00476F9E">
      <w:pPr>
        <w:pStyle w:val="NormalWeb"/>
        <w:numPr>
          <w:ilvl w:val="0"/>
          <w:numId w:val="13"/>
        </w:numPr>
        <w:shd w:val="clear" w:color="auto" w:fill="FFFFFF"/>
        <w:spacing w:before="0" w:beforeAutospacing="0" w:after="0" w:afterAutospacing="0"/>
        <w:rPr>
          <w:rFonts w:ascii="Arial" w:hAnsi="Arial" w:cs="Arial"/>
          <w:color w:val="175D8D"/>
          <w:bdr w:val="none" w:sz="0" w:space="0" w:color="auto" w:frame="1"/>
        </w:rPr>
      </w:pPr>
      <w:r w:rsidRPr="00E238FF">
        <w:rPr>
          <w:rFonts w:ascii="Arial" w:hAnsi="Arial" w:cs="Arial"/>
          <w:color w:val="175D8D"/>
          <w:bdr w:val="none" w:sz="0" w:space="0" w:color="auto" w:frame="1"/>
        </w:rPr>
        <w:lastRenderedPageBreak/>
        <w:t>Except in cases of children under the age of 18 and vulnerable groups where chaperones are required, no other people should be present in the room chosen for treatment. Chaperones will be asked to comply to 2m physical distancing as far as possible and will also be asked to wear a face covering.</w:t>
      </w:r>
    </w:p>
    <w:p w14:paraId="24430D95" w14:textId="53ADC56B" w:rsidR="00E238FF" w:rsidRPr="00E238FF" w:rsidRDefault="00E238FF" w:rsidP="00476F9E">
      <w:pPr>
        <w:pStyle w:val="NormalWeb"/>
        <w:numPr>
          <w:ilvl w:val="0"/>
          <w:numId w:val="13"/>
        </w:numPr>
        <w:shd w:val="clear" w:color="auto" w:fill="FFFFFF"/>
        <w:spacing w:before="0" w:beforeAutospacing="0" w:after="0" w:afterAutospacing="0"/>
        <w:rPr>
          <w:rFonts w:ascii="Arial" w:hAnsi="Arial" w:cs="Arial"/>
          <w:color w:val="175D8D"/>
          <w:bdr w:val="none" w:sz="0" w:space="0" w:color="auto" w:frame="1"/>
        </w:rPr>
      </w:pPr>
      <w:r w:rsidRPr="00E238FF">
        <w:rPr>
          <w:rFonts w:ascii="Arial" w:hAnsi="Arial" w:cs="Arial"/>
          <w:color w:val="175D8D"/>
          <w:bdr w:val="none" w:sz="0" w:space="0" w:color="auto" w:frame="1"/>
        </w:rPr>
        <w:t>Patients are to observe hand hygiene before sessions based on the advice on the NHS website on hand washing technique: </w:t>
      </w:r>
      <w:hyperlink r:id="rId8" w:history="1">
        <w:r w:rsidRPr="00E238FF">
          <w:rPr>
            <w:rFonts w:ascii="Arial" w:hAnsi="Arial" w:cs="Arial"/>
            <w:color w:val="175D8D"/>
            <w:bdr w:val="none" w:sz="0" w:space="0" w:color="auto" w:frame="1"/>
          </w:rPr>
          <w:t>https://www.nhs.uk/live-well/healthy-body/best-way-to-wash-your-hands/</w:t>
        </w:r>
      </w:hyperlink>
      <w:r w:rsidRPr="00E238FF">
        <w:rPr>
          <w:rFonts w:ascii="Arial" w:hAnsi="Arial" w:cs="Arial"/>
          <w:color w:val="175D8D"/>
          <w:bdr w:val="none" w:sz="0" w:space="0" w:color="auto" w:frame="1"/>
        </w:rPr>
        <w:t xml:space="preserve">. They will also be advised to observe this post </w:t>
      </w:r>
      <w:r w:rsidR="00476F9E">
        <w:rPr>
          <w:rFonts w:ascii="Arial" w:hAnsi="Arial" w:cs="Arial"/>
          <w:color w:val="175D8D"/>
          <w:bdr w:val="none" w:sz="0" w:space="0" w:color="auto" w:frame="1"/>
        </w:rPr>
        <w:t>treatment sessions also</w:t>
      </w:r>
      <w:r w:rsidRPr="00E238FF">
        <w:rPr>
          <w:rFonts w:ascii="Arial" w:hAnsi="Arial" w:cs="Arial"/>
          <w:color w:val="175D8D"/>
          <w:bdr w:val="none" w:sz="0" w:space="0" w:color="auto" w:frame="1"/>
        </w:rPr>
        <w:t>.</w:t>
      </w:r>
    </w:p>
    <w:p w14:paraId="7996A90A" w14:textId="07604DF1" w:rsidR="004737C4" w:rsidRDefault="00E238FF" w:rsidP="004737C4">
      <w:pPr>
        <w:pStyle w:val="NormalWeb"/>
        <w:numPr>
          <w:ilvl w:val="0"/>
          <w:numId w:val="13"/>
        </w:numPr>
        <w:shd w:val="clear" w:color="auto" w:fill="FFFFFF"/>
        <w:spacing w:before="0" w:beforeAutospacing="0" w:after="0" w:afterAutospacing="0"/>
        <w:rPr>
          <w:rFonts w:ascii="Arial" w:hAnsi="Arial" w:cs="Arial"/>
          <w:color w:val="175D8D"/>
          <w:bdr w:val="none" w:sz="0" w:space="0" w:color="auto" w:frame="1"/>
        </w:rPr>
      </w:pPr>
      <w:r w:rsidRPr="00E238FF">
        <w:rPr>
          <w:rFonts w:ascii="Arial" w:hAnsi="Arial" w:cs="Arial"/>
          <w:color w:val="175D8D"/>
          <w:bdr w:val="none" w:sz="0" w:space="0" w:color="auto" w:frame="1"/>
        </w:rPr>
        <w:t>Cleaning of touched surfaces will be encouraged following the appointment.</w:t>
      </w:r>
    </w:p>
    <w:p w14:paraId="149AD39F" w14:textId="60504723" w:rsidR="00533E98" w:rsidRDefault="00533E98" w:rsidP="00533E98">
      <w:pPr>
        <w:pStyle w:val="NormalWeb"/>
        <w:shd w:val="clear" w:color="auto" w:fill="FFFFFF"/>
        <w:spacing w:before="0" w:beforeAutospacing="0" w:after="0" w:afterAutospacing="0"/>
        <w:rPr>
          <w:rFonts w:ascii="Arial" w:hAnsi="Arial" w:cs="Arial"/>
          <w:color w:val="175D8D"/>
          <w:bdr w:val="none" w:sz="0" w:space="0" w:color="auto" w:frame="1"/>
        </w:rPr>
      </w:pPr>
    </w:p>
    <w:p w14:paraId="02C5E7E7" w14:textId="224DE6D4" w:rsidR="006B6582" w:rsidRDefault="006B6582" w:rsidP="00533E98">
      <w:pPr>
        <w:pStyle w:val="NormalWeb"/>
        <w:shd w:val="clear" w:color="auto" w:fill="FFFFFF"/>
        <w:spacing w:before="0" w:beforeAutospacing="0" w:after="0" w:afterAutospacing="0"/>
        <w:rPr>
          <w:rFonts w:ascii="Arial" w:hAnsi="Arial" w:cs="Arial"/>
          <w:color w:val="175D8D"/>
          <w:bdr w:val="none" w:sz="0" w:space="0" w:color="auto" w:frame="1"/>
        </w:rPr>
      </w:pPr>
      <w:r>
        <w:rPr>
          <w:rFonts w:ascii="Arial" w:hAnsi="Arial" w:cs="Arial"/>
          <w:color w:val="175D8D"/>
          <w:bdr w:val="none" w:sz="0" w:space="0" w:color="auto" w:frame="1"/>
        </w:rPr>
        <w:t>Where the consultation is in the therapist’s own home, the following steps will be taken:</w:t>
      </w:r>
    </w:p>
    <w:p w14:paraId="6519B038" w14:textId="4956106E" w:rsidR="006B6582" w:rsidRDefault="006B6582" w:rsidP="006B6582">
      <w:pPr>
        <w:pStyle w:val="NormalWeb"/>
        <w:shd w:val="clear" w:color="auto" w:fill="FFFFFF"/>
        <w:spacing w:before="0" w:beforeAutospacing="0" w:after="0" w:afterAutospacing="0"/>
        <w:rPr>
          <w:rFonts w:ascii="Arial" w:hAnsi="Arial" w:cs="Arial"/>
          <w:color w:val="175D8D"/>
          <w:bdr w:val="none" w:sz="0" w:space="0" w:color="auto" w:frame="1"/>
        </w:rPr>
      </w:pPr>
    </w:p>
    <w:p w14:paraId="494553E1" w14:textId="04FB91F4" w:rsidR="006B6582" w:rsidRDefault="006B6582" w:rsidP="006B6582">
      <w:pPr>
        <w:pStyle w:val="NormalWeb"/>
        <w:numPr>
          <w:ilvl w:val="0"/>
          <w:numId w:val="13"/>
        </w:numPr>
        <w:shd w:val="clear" w:color="auto" w:fill="FFFFFF"/>
        <w:spacing w:before="0" w:beforeAutospacing="0" w:after="0" w:afterAutospacing="0"/>
        <w:rPr>
          <w:rFonts w:ascii="Arial" w:hAnsi="Arial" w:cs="Arial"/>
          <w:color w:val="175D8D"/>
          <w:bdr w:val="none" w:sz="0" w:space="0" w:color="auto" w:frame="1"/>
        </w:rPr>
      </w:pPr>
      <w:r w:rsidRPr="00E238FF">
        <w:rPr>
          <w:rFonts w:ascii="Arial" w:hAnsi="Arial" w:cs="Arial"/>
          <w:color w:val="175D8D"/>
          <w:bdr w:val="none" w:sz="0" w:space="0" w:color="auto" w:frame="1"/>
        </w:rPr>
        <w:t>Face coverings to be worn by patient throughout session w</w:t>
      </w:r>
      <w:r>
        <w:rPr>
          <w:rFonts w:ascii="Arial" w:hAnsi="Arial" w:cs="Arial"/>
          <w:color w:val="175D8D"/>
          <w:bdr w:val="none" w:sz="0" w:space="0" w:color="auto" w:frame="1"/>
        </w:rPr>
        <w:t>h</w:t>
      </w:r>
      <w:r w:rsidRPr="00E238FF">
        <w:rPr>
          <w:rFonts w:ascii="Arial" w:hAnsi="Arial" w:cs="Arial"/>
          <w:color w:val="175D8D"/>
          <w:bdr w:val="none" w:sz="0" w:space="0" w:color="auto" w:frame="1"/>
        </w:rPr>
        <w:t>ere possible, if a patient is unable or unwilling to wear a face covering, further protection in the form of a visor or goggles should be considered by the therapist</w:t>
      </w:r>
      <w:r>
        <w:rPr>
          <w:rFonts w:ascii="Arial" w:hAnsi="Arial" w:cs="Arial"/>
          <w:color w:val="175D8D"/>
          <w:bdr w:val="none" w:sz="0" w:space="0" w:color="auto" w:frame="1"/>
        </w:rPr>
        <w:t>.</w:t>
      </w:r>
    </w:p>
    <w:p w14:paraId="421AF17E" w14:textId="21E31AB5" w:rsidR="006B6582" w:rsidRDefault="006B6582" w:rsidP="006B6582">
      <w:pPr>
        <w:pStyle w:val="NormalWeb"/>
        <w:numPr>
          <w:ilvl w:val="0"/>
          <w:numId w:val="13"/>
        </w:numPr>
        <w:shd w:val="clear" w:color="auto" w:fill="FFFFFF"/>
        <w:spacing w:before="0" w:beforeAutospacing="0" w:after="0" w:afterAutospacing="0"/>
        <w:rPr>
          <w:rFonts w:ascii="Arial" w:hAnsi="Arial" w:cs="Arial"/>
          <w:color w:val="175D8D"/>
          <w:bdr w:val="none" w:sz="0" w:space="0" w:color="auto" w:frame="1"/>
        </w:rPr>
      </w:pPr>
      <w:r w:rsidRPr="00E238FF">
        <w:rPr>
          <w:rFonts w:ascii="Arial" w:hAnsi="Arial" w:cs="Arial"/>
          <w:color w:val="175D8D"/>
          <w:bdr w:val="none" w:sz="0" w:space="0" w:color="auto" w:frame="1"/>
        </w:rPr>
        <w:t xml:space="preserve">The room for treatment </w:t>
      </w:r>
      <w:r>
        <w:rPr>
          <w:rFonts w:ascii="Arial" w:hAnsi="Arial" w:cs="Arial"/>
          <w:color w:val="175D8D"/>
          <w:bdr w:val="none" w:sz="0" w:space="0" w:color="auto" w:frame="1"/>
        </w:rPr>
        <w:t>will</w:t>
      </w:r>
      <w:r w:rsidRPr="00E238FF">
        <w:rPr>
          <w:rFonts w:ascii="Arial" w:hAnsi="Arial" w:cs="Arial"/>
          <w:color w:val="175D8D"/>
          <w:bdr w:val="none" w:sz="0" w:space="0" w:color="auto" w:frame="1"/>
        </w:rPr>
        <w:t xml:space="preserve"> be selected for its ease of access from entry into the house </w:t>
      </w:r>
      <w:r>
        <w:rPr>
          <w:rFonts w:ascii="Arial" w:hAnsi="Arial" w:cs="Arial"/>
          <w:color w:val="175D8D"/>
          <w:bdr w:val="none" w:sz="0" w:space="0" w:color="auto" w:frame="1"/>
        </w:rPr>
        <w:t>(the lounge) which has</w:t>
      </w:r>
      <w:r w:rsidRPr="00E238FF">
        <w:rPr>
          <w:rFonts w:ascii="Arial" w:hAnsi="Arial" w:cs="Arial"/>
          <w:color w:val="175D8D"/>
          <w:bdr w:val="none" w:sz="0" w:space="0" w:color="auto" w:frame="1"/>
        </w:rPr>
        <w:t xml:space="preserve"> ample space to allow good ventilation and for 2m physical distancing to be observed as much as possible during the session. Where </w:t>
      </w:r>
      <w:r>
        <w:rPr>
          <w:rFonts w:ascii="Arial" w:hAnsi="Arial" w:cs="Arial"/>
          <w:color w:val="175D8D"/>
          <w:bdr w:val="none" w:sz="0" w:space="0" w:color="auto" w:frame="1"/>
        </w:rPr>
        <w:t>appropriate</w:t>
      </w:r>
      <w:r w:rsidRPr="00E238FF">
        <w:rPr>
          <w:rFonts w:ascii="Arial" w:hAnsi="Arial" w:cs="Arial"/>
          <w:color w:val="175D8D"/>
          <w:bdr w:val="none" w:sz="0" w:space="0" w:color="auto" w:frame="1"/>
        </w:rPr>
        <w:t xml:space="preserve">, </w:t>
      </w:r>
      <w:r>
        <w:rPr>
          <w:rFonts w:ascii="Arial" w:hAnsi="Arial" w:cs="Arial"/>
          <w:color w:val="175D8D"/>
          <w:bdr w:val="none" w:sz="0" w:space="0" w:color="auto" w:frame="1"/>
        </w:rPr>
        <w:t xml:space="preserve">we will open the windows- even if this </w:t>
      </w:r>
      <w:r w:rsidR="00F0029A">
        <w:rPr>
          <w:rFonts w:ascii="Arial" w:hAnsi="Arial" w:cs="Arial"/>
          <w:color w:val="175D8D"/>
          <w:bdr w:val="none" w:sz="0" w:space="0" w:color="auto" w:frame="1"/>
        </w:rPr>
        <w:t xml:space="preserve">is </w:t>
      </w:r>
      <w:r>
        <w:rPr>
          <w:rFonts w:ascii="Arial" w:hAnsi="Arial" w:cs="Arial"/>
          <w:color w:val="175D8D"/>
          <w:bdr w:val="none" w:sz="0" w:space="0" w:color="auto" w:frame="1"/>
        </w:rPr>
        <w:t>closed briefly for intimate examinations to maintain privacy.</w:t>
      </w:r>
    </w:p>
    <w:p w14:paraId="0087C158" w14:textId="070ED1F9" w:rsidR="006B6582" w:rsidRDefault="006B6582" w:rsidP="006B6582">
      <w:pPr>
        <w:pStyle w:val="NormalWeb"/>
        <w:numPr>
          <w:ilvl w:val="0"/>
          <w:numId w:val="13"/>
        </w:numPr>
        <w:shd w:val="clear" w:color="auto" w:fill="FFFFFF"/>
        <w:spacing w:before="0" w:beforeAutospacing="0" w:after="0" w:afterAutospacing="0"/>
        <w:rPr>
          <w:rFonts w:ascii="Arial" w:hAnsi="Arial" w:cs="Arial"/>
          <w:color w:val="175D8D"/>
          <w:bdr w:val="none" w:sz="0" w:space="0" w:color="auto" w:frame="1"/>
        </w:rPr>
      </w:pPr>
      <w:r>
        <w:rPr>
          <w:rFonts w:ascii="Arial" w:hAnsi="Arial" w:cs="Arial"/>
          <w:color w:val="175D8D"/>
          <w:bdr w:val="none" w:sz="0" w:space="0" w:color="auto" w:frame="1"/>
        </w:rPr>
        <w:t xml:space="preserve">The therapist will ensure that there are no other people present in the room or in any of the </w:t>
      </w:r>
      <w:r w:rsidR="00F0029A">
        <w:rPr>
          <w:rFonts w:ascii="Arial" w:hAnsi="Arial" w:cs="Arial"/>
          <w:color w:val="175D8D"/>
          <w:bdr w:val="none" w:sz="0" w:space="0" w:color="auto" w:frame="1"/>
        </w:rPr>
        <w:t>areas</w:t>
      </w:r>
      <w:r>
        <w:rPr>
          <w:rFonts w:ascii="Arial" w:hAnsi="Arial" w:cs="Arial"/>
          <w:color w:val="175D8D"/>
          <w:bdr w:val="none" w:sz="0" w:space="0" w:color="auto" w:frame="1"/>
        </w:rPr>
        <w:t xml:space="preserve"> of her home that the patient is likely to enter (hallway and downstairs cloakroom).</w:t>
      </w:r>
    </w:p>
    <w:p w14:paraId="5283F951" w14:textId="541B82B8" w:rsidR="006B6582" w:rsidRPr="006B6582" w:rsidRDefault="006B6582" w:rsidP="006B6582">
      <w:pPr>
        <w:pStyle w:val="NormalWeb"/>
        <w:numPr>
          <w:ilvl w:val="0"/>
          <w:numId w:val="13"/>
        </w:numPr>
        <w:shd w:val="clear" w:color="auto" w:fill="FFFFFF"/>
        <w:spacing w:before="0" w:beforeAutospacing="0" w:after="0" w:afterAutospacing="0"/>
        <w:rPr>
          <w:rFonts w:ascii="Arial" w:hAnsi="Arial" w:cs="Arial"/>
          <w:color w:val="175D8D"/>
          <w:bdr w:val="none" w:sz="0" w:space="0" w:color="auto" w:frame="1"/>
        </w:rPr>
      </w:pPr>
      <w:r>
        <w:rPr>
          <w:rFonts w:ascii="Arial" w:hAnsi="Arial" w:cs="Arial"/>
          <w:color w:val="175D8D"/>
          <w:bdr w:val="none" w:sz="0" w:space="0" w:color="auto" w:frame="1"/>
        </w:rPr>
        <w:t xml:space="preserve">The therapist will also make sure to thoroughly clean all </w:t>
      </w:r>
      <w:r w:rsidR="00F0029A">
        <w:rPr>
          <w:rFonts w:ascii="Arial" w:hAnsi="Arial" w:cs="Arial"/>
          <w:color w:val="175D8D"/>
          <w:bdr w:val="none" w:sz="0" w:space="0" w:color="auto" w:frame="1"/>
        </w:rPr>
        <w:t>areas</w:t>
      </w:r>
      <w:r>
        <w:rPr>
          <w:rFonts w:ascii="Arial" w:hAnsi="Arial" w:cs="Arial"/>
          <w:color w:val="175D8D"/>
          <w:bdr w:val="none" w:sz="0" w:space="0" w:color="auto" w:frame="1"/>
        </w:rPr>
        <w:t xml:space="preserve"> of her home the patient may come in contact with prior to and immediately following the appointment. This will include door handles, chairs and treatment couches. </w:t>
      </w:r>
    </w:p>
    <w:p w14:paraId="606928DD" w14:textId="38DC2FD2" w:rsidR="006B6582" w:rsidRPr="00E238FF" w:rsidRDefault="006B6582" w:rsidP="006B6582">
      <w:pPr>
        <w:pStyle w:val="NormalWeb"/>
        <w:numPr>
          <w:ilvl w:val="0"/>
          <w:numId w:val="13"/>
        </w:numPr>
        <w:shd w:val="clear" w:color="auto" w:fill="FFFFFF"/>
        <w:spacing w:before="0" w:beforeAutospacing="0" w:after="0" w:afterAutospacing="0"/>
        <w:rPr>
          <w:rFonts w:ascii="Arial" w:hAnsi="Arial" w:cs="Arial"/>
          <w:color w:val="175D8D"/>
          <w:bdr w:val="none" w:sz="0" w:space="0" w:color="auto" w:frame="1"/>
        </w:rPr>
      </w:pPr>
      <w:r w:rsidRPr="00E238FF">
        <w:rPr>
          <w:rFonts w:ascii="Arial" w:hAnsi="Arial" w:cs="Arial"/>
          <w:color w:val="175D8D"/>
          <w:bdr w:val="none" w:sz="0" w:space="0" w:color="auto" w:frame="1"/>
        </w:rPr>
        <w:t xml:space="preserve">Except in cases of children under the age of 18 and vulnerable groups where chaperones are required, no other people should be </w:t>
      </w:r>
      <w:r>
        <w:rPr>
          <w:rFonts w:ascii="Arial" w:hAnsi="Arial" w:cs="Arial"/>
          <w:color w:val="175D8D"/>
          <w:bdr w:val="none" w:sz="0" w:space="0" w:color="auto" w:frame="1"/>
        </w:rPr>
        <w:t>brought along with the patient to the appointment</w:t>
      </w:r>
      <w:r w:rsidRPr="00E238FF">
        <w:rPr>
          <w:rFonts w:ascii="Arial" w:hAnsi="Arial" w:cs="Arial"/>
          <w:color w:val="175D8D"/>
          <w:bdr w:val="none" w:sz="0" w:space="0" w:color="auto" w:frame="1"/>
        </w:rPr>
        <w:t>. Chaperones will be asked to comply to 2m physical distancing as far as possible and will also be asked to wear a face covering.</w:t>
      </w:r>
    </w:p>
    <w:p w14:paraId="05C1370A" w14:textId="2804CABD" w:rsidR="006B6582" w:rsidRDefault="006B6582" w:rsidP="006B6582">
      <w:pPr>
        <w:pStyle w:val="NormalWeb"/>
        <w:numPr>
          <w:ilvl w:val="0"/>
          <w:numId w:val="13"/>
        </w:numPr>
        <w:shd w:val="clear" w:color="auto" w:fill="FFFFFF"/>
        <w:spacing w:before="0" w:beforeAutospacing="0" w:after="0" w:afterAutospacing="0"/>
        <w:rPr>
          <w:rFonts w:ascii="Arial" w:hAnsi="Arial" w:cs="Arial"/>
          <w:color w:val="175D8D"/>
          <w:bdr w:val="none" w:sz="0" w:space="0" w:color="auto" w:frame="1"/>
        </w:rPr>
      </w:pPr>
      <w:r w:rsidRPr="00E238FF">
        <w:rPr>
          <w:rFonts w:ascii="Arial" w:hAnsi="Arial" w:cs="Arial"/>
          <w:color w:val="175D8D"/>
          <w:bdr w:val="none" w:sz="0" w:space="0" w:color="auto" w:frame="1"/>
        </w:rPr>
        <w:t>Patients are to observe hand hygiene before sessions based on the advice on the NHS website on hand washing technique: </w:t>
      </w:r>
      <w:hyperlink r:id="rId9" w:history="1">
        <w:r w:rsidRPr="00E238FF">
          <w:rPr>
            <w:rFonts w:ascii="Arial" w:hAnsi="Arial" w:cs="Arial"/>
            <w:color w:val="175D8D"/>
            <w:bdr w:val="none" w:sz="0" w:space="0" w:color="auto" w:frame="1"/>
          </w:rPr>
          <w:t>https://www.nhs.uk/live-well/healthy-body/best-way-to-wash-your-hands/</w:t>
        </w:r>
      </w:hyperlink>
      <w:r w:rsidRPr="00E238FF">
        <w:rPr>
          <w:rFonts w:ascii="Arial" w:hAnsi="Arial" w:cs="Arial"/>
          <w:color w:val="175D8D"/>
          <w:bdr w:val="none" w:sz="0" w:space="0" w:color="auto" w:frame="1"/>
        </w:rPr>
        <w:t xml:space="preserve">. They will also be advised to observe this post </w:t>
      </w:r>
      <w:r>
        <w:rPr>
          <w:rFonts w:ascii="Arial" w:hAnsi="Arial" w:cs="Arial"/>
          <w:color w:val="175D8D"/>
          <w:bdr w:val="none" w:sz="0" w:space="0" w:color="auto" w:frame="1"/>
        </w:rPr>
        <w:t>treatment sessions also</w:t>
      </w:r>
      <w:r w:rsidRPr="00E238FF">
        <w:rPr>
          <w:rFonts w:ascii="Arial" w:hAnsi="Arial" w:cs="Arial"/>
          <w:color w:val="175D8D"/>
          <w:bdr w:val="none" w:sz="0" w:space="0" w:color="auto" w:frame="1"/>
        </w:rPr>
        <w:t>.</w:t>
      </w:r>
    </w:p>
    <w:p w14:paraId="5AE26C08" w14:textId="77777777" w:rsidR="006B6582" w:rsidRPr="006B6582" w:rsidRDefault="006B6582" w:rsidP="006B6582">
      <w:pPr>
        <w:pStyle w:val="NormalWeb"/>
        <w:shd w:val="clear" w:color="auto" w:fill="FFFFFF"/>
        <w:spacing w:before="0" w:beforeAutospacing="0" w:after="0" w:afterAutospacing="0"/>
        <w:ind w:left="720"/>
        <w:rPr>
          <w:rFonts w:ascii="Arial" w:hAnsi="Arial" w:cs="Arial"/>
          <w:color w:val="175D8D"/>
          <w:bdr w:val="none" w:sz="0" w:space="0" w:color="auto" w:frame="1"/>
        </w:rPr>
      </w:pPr>
    </w:p>
    <w:p w14:paraId="4BF24960" w14:textId="77777777" w:rsidR="00533E98" w:rsidRDefault="00533E98" w:rsidP="00533E98">
      <w:pPr>
        <w:pStyle w:val="NormalWeb"/>
        <w:shd w:val="clear" w:color="auto" w:fill="FFFFFF"/>
        <w:spacing w:before="0" w:beforeAutospacing="0" w:after="0" w:afterAutospacing="0"/>
        <w:rPr>
          <w:rFonts w:ascii="Arial" w:hAnsi="Arial" w:cs="Arial"/>
          <w:color w:val="175D8D"/>
          <w:bdr w:val="none" w:sz="0" w:space="0" w:color="auto" w:frame="1"/>
        </w:rPr>
      </w:pPr>
    </w:p>
    <w:p w14:paraId="51B03B5F" w14:textId="35164B74" w:rsidR="00E238FF" w:rsidRPr="009824AA" w:rsidRDefault="00E238FF" w:rsidP="00476F9E">
      <w:pPr>
        <w:pStyle w:val="NormalWeb"/>
        <w:shd w:val="clear" w:color="auto" w:fill="FFFFFF"/>
        <w:spacing w:before="0" w:beforeAutospacing="0" w:after="0" w:afterAutospacing="0"/>
        <w:rPr>
          <w:rFonts w:ascii="Arial" w:hAnsi="Arial" w:cs="Arial"/>
          <w:color w:val="175D8D"/>
          <w:u w:val="single"/>
          <w:bdr w:val="none" w:sz="0" w:space="0" w:color="auto" w:frame="1"/>
        </w:rPr>
      </w:pPr>
      <w:r w:rsidRPr="009824AA">
        <w:rPr>
          <w:rFonts w:ascii="Arial" w:hAnsi="Arial" w:cs="Arial"/>
          <w:b/>
          <w:bCs/>
          <w:color w:val="175D8D"/>
          <w:u w:val="single"/>
          <w:bdr w:val="none" w:sz="0" w:space="0" w:color="auto" w:frame="1"/>
        </w:rPr>
        <w:t>3)</w:t>
      </w:r>
      <w:r w:rsidRPr="009824AA">
        <w:rPr>
          <w:rFonts w:ascii="Arial" w:hAnsi="Arial" w:cs="Arial"/>
          <w:color w:val="175D8D"/>
          <w:u w:val="single"/>
          <w:bdr w:val="none" w:sz="0" w:space="0" w:color="auto" w:frame="1"/>
        </w:rPr>
        <w:t> </w:t>
      </w:r>
      <w:r w:rsidRPr="009824AA">
        <w:rPr>
          <w:rFonts w:ascii="Arial" w:hAnsi="Arial" w:cs="Arial"/>
          <w:b/>
          <w:bCs/>
          <w:color w:val="175D8D"/>
          <w:u w:val="single"/>
          <w:bdr w:val="none" w:sz="0" w:space="0" w:color="auto" w:frame="1"/>
        </w:rPr>
        <w:t>Infection Prevention and Control Measures</w:t>
      </w:r>
    </w:p>
    <w:p w14:paraId="70E295D5" w14:textId="77F46677" w:rsidR="00E238FF" w:rsidRDefault="00E238FF" w:rsidP="00476F9E">
      <w:pPr>
        <w:pStyle w:val="NormalWeb"/>
        <w:shd w:val="clear" w:color="auto" w:fill="FFFFFF"/>
        <w:spacing w:before="0" w:beforeAutospacing="0" w:after="0" w:afterAutospacing="0"/>
        <w:ind w:left="720"/>
        <w:rPr>
          <w:rFonts w:ascii="Arial" w:hAnsi="Arial" w:cs="Arial"/>
          <w:color w:val="175D8D"/>
          <w:bdr w:val="none" w:sz="0" w:space="0" w:color="auto" w:frame="1"/>
        </w:rPr>
      </w:pPr>
    </w:p>
    <w:p w14:paraId="760BEDD8" w14:textId="77777777" w:rsidR="009824AA" w:rsidRPr="00476F9E" w:rsidRDefault="009824AA" w:rsidP="00476F9E">
      <w:pPr>
        <w:pStyle w:val="NormalWeb"/>
        <w:shd w:val="clear" w:color="auto" w:fill="FFFFFF"/>
        <w:spacing w:before="0" w:beforeAutospacing="0" w:after="0" w:afterAutospacing="0"/>
        <w:ind w:left="720"/>
        <w:rPr>
          <w:rFonts w:ascii="Arial" w:hAnsi="Arial" w:cs="Arial"/>
          <w:color w:val="175D8D"/>
          <w:bdr w:val="none" w:sz="0" w:space="0" w:color="auto" w:frame="1"/>
        </w:rPr>
      </w:pPr>
    </w:p>
    <w:p w14:paraId="3F9B02EA" w14:textId="77777777" w:rsidR="00E238FF" w:rsidRPr="00476F9E" w:rsidRDefault="00E238FF" w:rsidP="00476F9E">
      <w:pPr>
        <w:pStyle w:val="NormalWeb"/>
        <w:numPr>
          <w:ilvl w:val="0"/>
          <w:numId w:val="14"/>
        </w:numPr>
        <w:shd w:val="clear" w:color="auto" w:fill="FFFFFF"/>
        <w:spacing w:before="0" w:beforeAutospacing="0" w:after="0" w:afterAutospacing="0"/>
        <w:rPr>
          <w:rFonts w:ascii="Arial" w:hAnsi="Arial" w:cs="Arial"/>
          <w:color w:val="175D8D"/>
          <w:bdr w:val="none" w:sz="0" w:space="0" w:color="auto" w:frame="1"/>
        </w:rPr>
      </w:pPr>
      <w:r w:rsidRPr="00476F9E">
        <w:rPr>
          <w:rFonts w:ascii="Arial" w:hAnsi="Arial" w:cs="Arial"/>
          <w:color w:val="175D8D"/>
          <w:bdr w:val="none" w:sz="0" w:space="0" w:color="auto" w:frame="1"/>
        </w:rPr>
        <w:t>Measures as above for patient and patient setting.</w:t>
      </w:r>
    </w:p>
    <w:p w14:paraId="38CBB2A2" w14:textId="77777777" w:rsidR="00E238FF" w:rsidRPr="00476F9E" w:rsidRDefault="00E238FF" w:rsidP="00476F9E">
      <w:pPr>
        <w:pStyle w:val="NormalWeb"/>
        <w:numPr>
          <w:ilvl w:val="0"/>
          <w:numId w:val="13"/>
        </w:numPr>
        <w:shd w:val="clear" w:color="auto" w:fill="FFFFFF"/>
        <w:spacing w:before="0" w:beforeAutospacing="0" w:after="0" w:afterAutospacing="0"/>
        <w:rPr>
          <w:rFonts w:ascii="Arial" w:hAnsi="Arial" w:cs="Arial"/>
          <w:color w:val="175D8D"/>
          <w:bdr w:val="none" w:sz="0" w:space="0" w:color="auto" w:frame="1"/>
        </w:rPr>
      </w:pPr>
      <w:r w:rsidRPr="00476F9E">
        <w:rPr>
          <w:rFonts w:ascii="Arial" w:hAnsi="Arial" w:cs="Arial"/>
          <w:color w:val="175D8D"/>
          <w:bdr w:val="none" w:sz="0" w:space="0" w:color="auto" w:frame="1"/>
        </w:rPr>
        <w:t>2m physical distancing will be maintained at all times in which direct contact is not required.</w:t>
      </w:r>
    </w:p>
    <w:p w14:paraId="7990D2B4" w14:textId="6D0CD264" w:rsidR="00E238FF" w:rsidRPr="00476F9E" w:rsidRDefault="00E238FF" w:rsidP="00476F9E">
      <w:pPr>
        <w:pStyle w:val="NormalWeb"/>
        <w:numPr>
          <w:ilvl w:val="0"/>
          <w:numId w:val="13"/>
        </w:numPr>
        <w:shd w:val="clear" w:color="auto" w:fill="FFFFFF"/>
        <w:spacing w:before="0" w:beforeAutospacing="0" w:after="0" w:afterAutospacing="0"/>
        <w:rPr>
          <w:rFonts w:ascii="Arial" w:hAnsi="Arial" w:cs="Arial"/>
          <w:color w:val="175D8D"/>
          <w:bdr w:val="none" w:sz="0" w:space="0" w:color="auto" w:frame="1"/>
        </w:rPr>
      </w:pPr>
      <w:r w:rsidRPr="00476F9E">
        <w:rPr>
          <w:rFonts w:ascii="Arial" w:hAnsi="Arial" w:cs="Arial"/>
          <w:color w:val="175D8D"/>
          <w:bdr w:val="none" w:sz="0" w:space="0" w:color="auto" w:frame="1"/>
        </w:rPr>
        <w:t>All patients will have their temperature checked using a non-contact thermometer</w:t>
      </w:r>
      <w:r w:rsidR="00476F9E">
        <w:rPr>
          <w:rFonts w:ascii="Arial" w:hAnsi="Arial" w:cs="Arial"/>
          <w:color w:val="175D8D"/>
          <w:bdr w:val="none" w:sz="0" w:space="0" w:color="auto" w:frame="1"/>
        </w:rPr>
        <w:t xml:space="preserve"> prior to entering the property</w:t>
      </w:r>
      <w:r w:rsidRPr="00476F9E">
        <w:rPr>
          <w:rFonts w:ascii="Arial" w:hAnsi="Arial" w:cs="Arial"/>
          <w:color w:val="175D8D"/>
          <w:bdr w:val="none" w:sz="0" w:space="0" w:color="auto" w:frame="1"/>
        </w:rPr>
        <w:t>.  </w:t>
      </w:r>
      <w:r w:rsidR="00476F9E">
        <w:rPr>
          <w:rFonts w:ascii="Arial" w:hAnsi="Arial" w:cs="Arial"/>
          <w:color w:val="175D8D"/>
          <w:bdr w:val="none" w:sz="0" w:space="0" w:color="auto" w:frame="1"/>
        </w:rPr>
        <w:t>F2F</w:t>
      </w:r>
      <w:r w:rsidRPr="00476F9E">
        <w:rPr>
          <w:rFonts w:ascii="Arial" w:hAnsi="Arial" w:cs="Arial"/>
          <w:color w:val="175D8D"/>
          <w:bdr w:val="none" w:sz="0" w:space="0" w:color="auto" w:frame="1"/>
        </w:rPr>
        <w:t xml:space="preserve"> treatment will not proceed if temperature is greater than 37.</w:t>
      </w:r>
      <w:r w:rsidR="00527BA2">
        <w:rPr>
          <w:rFonts w:ascii="Arial" w:hAnsi="Arial" w:cs="Arial"/>
          <w:color w:val="175D8D"/>
          <w:bdr w:val="none" w:sz="0" w:space="0" w:color="auto" w:frame="1"/>
        </w:rPr>
        <w:t>8</w:t>
      </w:r>
      <w:r w:rsidR="00F34DC6">
        <w:rPr>
          <w:rFonts w:ascii="Arial" w:hAnsi="Arial" w:cs="Arial"/>
          <w:color w:val="175D8D"/>
          <w:bdr w:val="none" w:sz="0" w:space="0" w:color="auto" w:frame="1"/>
        </w:rPr>
        <w:t>C</w:t>
      </w:r>
      <w:r w:rsidRPr="00476F9E">
        <w:rPr>
          <w:rFonts w:ascii="Arial" w:hAnsi="Arial" w:cs="Arial"/>
          <w:color w:val="175D8D"/>
          <w:bdr w:val="none" w:sz="0" w:space="0" w:color="auto" w:frame="1"/>
        </w:rPr>
        <w:t>.</w:t>
      </w:r>
    </w:p>
    <w:p w14:paraId="43F04C23" w14:textId="17863CAC" w:rsidR="00E238FF" w:rsidRPr="00476F9E" w:rsidRDefault="00E238FF" w:rsidP="00476F9E">
      <w:pPr>
        <w:pStyle w:val="NormalWeb"/>
        <w:numPr>
          <w:ilvl w:val="0"/>
          <w:numId w:val="13"/>
        </w:numPr>
        <w:shd w:val="clear" w:color="auto" w:fill="FFFFFF"/>
        <w:spacing w:before="0" w:beforeAutospacing="0" w:after="0" w:afterAutospacing="0"/>
        <w:rPr>
          <w:rFonts w:ascii="Arial" w:hAnsi="Arial" w:cs="Arial"/>
          <w:color w:val="175D8D"/>
          <w:bdr w:val="none" w:sz="0" w:space="0" w:color="auto" w:frame="1"/>
        </w:rPr>
      </w:pPr>
      <w:r w:rsidRPr="00476F9E">
        <w:rPr>
          <w:rFonts w:ascii="Arial" w:hAnsi="Arial" w:cs="Arial"/>
          <w:color w:val="175D8D"/>
          <w:bdr w:val="none" w:sz="0" w:space="0" w:color="auto" w:frame="1"/>
        </w:rPr>
        <w:t xml:space="preserve">PPE will be worn by the therapist for all </w:t>
      </w:r>
      <w:r w:rsidR="00321452">
        <w:rPr>
          <w:rFonts w:ascii="Arial" w:hAnsi="Arial" w:cs="Arial"/>
          <w:color w:val="175D8D"/>
          <w:bdr w:val="none" w:sz="0" w:space="0" w:color="auto" w:frame="1"/>
        </w:rPr>
        <w:t>F2F</w:t>
      </w:r>
      <w:r w:rsidRPr="00476F9E">
        <w:rPr>
          <w:rFonts w:ascii="Arial" w:hAnsi="Arial" w:cs="Arial"/>
          <w:color w:val="175D8D"/>
          <w:bdr w:val="none" w:sz="0" w:space="0" w:color="auto" w:frame="1"/>
        </w:rPr>
        <w:t xml:space="preserve"> sessions as per UK wide advice (6). This will consist, at least, of: </w:t>
      </w:r>
    </w:p>
    <w:p w14:paraId="74A5A138" w14:textId="77777777" w:rsidR="00E238FF" w:rsidRPr="00476F9E" w:rsidRDefault="00E238FF" w:rsidP="00476F9E">
      <w:pPr>
        <w:pStyle w:val="NormalWeb"/>
        <w:numPr>
          <w:ilvl w:val="1"/>
          <w:numId w:val="13"/>
        </w:numPr>
        <w:shd w:val="clear" w:color="auto" w:fill="FFFFFF"/>
        <w:spacing w:before="0" w:beforeAutospacing="0" w:after="0" w:afterAutospacing="0"/>
        <w:rPr>
          <w:rFonts w:ascii="Arial" w:hAnsi="Arial" w:cs="Arial"/>
          <w:color w:val="175D8D"/>
          <w:bdr w:val="none" w:sz="0" w:space="0" w:color="auto" w:frame="1"/>
        </w:rPr>
      </w:pPr>
      <w:r w:rsidRPr="00476F9E">
        <w:rPr>
          <w:rFonts w:ascii="Arial" w:hAnsi="Arial" w:cs="Arial"/>
          <w:color w:val="175D8D"/>
          <w:bdr w:val="none" w:sz="0" w:space="0" w:color="auto" w:frame="1"/>
        </w:rPr>
        <w:lastRenderedPageBreak/>
        <w:t>Face mask (fluid resistant, type IIR)</w:t>
      </w:r>
    </w:p>
    <w:p w14:paraId="1126DEA1" w14:textId="77777777" w:rsidR="00E238FF" w:rsidRPr="00476F9E" w:rsidRDefault="00E238FF" w:rsidP="00476F9E">
      <w:pPr>
        <w:pStyle w:val="NormalWeb"/>
        <w:numPr>
          <w:ilvl w:val="1"/>
          <w:numId w:val="13"/>
        </w:numPr>
        <w:shd w:val="clear" w:color="auto" w:fill="FFFFFF"/>
        <w:spacing w:before="0" w:beforeAutospacing="0" w:after="0" w:afterAutospacing="0"/>
        <w:rPr>
          <w:rFonts w:ascii="Arial" w:hAnsi="Arial" w:cs="Arial"/>
          <w:color w:val="175D8D"/>
          <w:bdr w:val="none" w:sz="0" w:space="0" w:color="auto" w:frame="1"/>
        </w:rPr>
      </w:pPr>
      <w:r w:rsidRPr="00476F9E">
        <w:rPr>
          <w:rFonts w:ascii="Arial" w:hAnsi="Arial" w:cs="Arial"/>
          <w:color w:val="175D8D"/>
          <w:bdr w:val="none" w:sz="0" w:space="0" w:color="auto" w:frame="1"/>
        </w:rPr>
        <w:t>Gloves</w:t>
      </w:r>
    </w:p>
    <w:p w14:paraId="1B376E94" w14:textId="77777777" w:rsidR="00E238FF" w:rsidRPr="00476F9E" w:rsidRDefault="00E238FF" w:rsidP="00476F9E">
      <w:pPr>
        <w:pStyle w:val="NormalWeb"/>
        <w:numPr>
          <w:ilvl w:val="1"/>
          <w:numId w:val="13"/>
        </w:numPr>
        <w:shd w:val="clear" w:color="auto" w:fill="FFFFFF"/>
        <w:spacing w:before="0" w:beforeAutospacing="0" w:after="0" w:afterAutospacing="0"/>
        <w:rPr>
          <w:rFonts w:ascii="Arial" w:hAnsi="Arial" w:cs="Arial"/>
          <w:color w:val="175D8D"/>
          <w:bdr w:val="none" w:sz="0" w:space="0" w:color="auto" w:frame="1"/>
        </w:rPr>
      </w:pPr>
      <w:r w:rsidRPr="00476F9E">
        <w:rPr>
          <w:rFonts w:ascii="Arial" w:hAnsi="Arial" w:cs="Arial"/>
          <w:color w:val="175D8D"/>
          <w:bdr w:val="none" w:sz="0" w:space="0" w:color="auto" w:frame="1"/>
        </w:rPr>
        <w:t>Apron</w:t>
      </w:r>
    </w:p>
    <w:p w14:paraId="3899DE10" w14:textId="22D6B79C" w:rsidR="00E238FF" w:rsidRPr="00476F9E" w:rsidRDefault="00E238FF" w:rsidP="00476F9E">
      <w:pPr>
        <w:pStyle w:val="NormalWeb"/>
        <w:numPr>
          <w:ilvl w:val="0"/>
          <w:numId w:val="13"/>
        </w:numPr>
        <w:shd w:val="clear" w:color="auto" w:fill="FFFFFF"/>
        <w:spacing w:before="0" w:beforeAutospacing="0" w:after="0" w:afterAutospacing="0"/>
        <w:rPr>
          <w:rFonts w:ascii="Arial" w:hAnsi="Arial" w:cs="Arial"/>
          <w:color w:val="175D8D"/>
          <w:bdr w:val="none" w:sz="0" w:space="0" w:color="auto" w:frame="1"/>
        </w:rPr>
      </w:pPr>
      <w:r w:rsidRPr="00476F9E">
        <w:rPr>
          <w:rFonts w:ascii="Arial" w:hAnsi="Arial" w:cs="Arial"/>
          <w:color w:val="175D8D"/>
          <w:bdr w:val="none" w:sz="0" w:space="0" w:color="auto" w:frame="1"/>
        </w:rPr>
        <w:t>All PPE will be patient specific</w:t>
      </w:r>
      <w:r w:rsidR="00476F9E">
        <w:rPr>
          <w:rFonts w:ascii="Arial" w:hAnsi="Arial" w:cs="Arial"/>
          <w:color w:val="175D8D"/>
          <w:bdr w:val="none" w:sz="0" w:space="0" w:color="auto" w:frame="1"/>
        </w:rPr>
        <w:t>.</w:t>
      </w:r>
    </w:p>
    <w:p w14:paraId="01E8CB6E" w14:textId="483BA1DB" w:rsidR="00E238FF" w:rsidRPr="009824AA" w:rsidRDefault="00E238FF" w:rsidP="00476F9E">
      <w:pPr>
        <w:pStyle w:val="NormalWeb"/>
        <w:numPr>
          <w:ilvl w:val="0"/>
          <w:numId w:val="13"/>
        </w:numPr>
        <w:shd w:val="clear" w:color="auto" w:fill="FFFFFF"/>
        <w:spacing w:before="0" w:beforeAutospacing="0" w:after="0" w:afterAutospacing="0"/>
        <w:rPr>
          <w:rFonts w:ascii="Arial" w:hAnsi="Arial" w:cs="Arial"/>
          <w:color w:val="175D8D"/>
          <w:bdr w:val="none" w:sz="0" w:space="0" w:color="auto" w:frame="1"/>
        </w:rPr>
      </w:pPr>
      <w:r w:rsidRPr="009824AA">
        <w:rPr>
          <w:rFonts w:ascii="Arial" w:hAnsi="Arial" w:cs="Arial"/>
          <w:color w:val="175D8D"/>
          <w:bdr w:val="none" w:sz="0" w:space="0" w:color="auto" w:frame="1"/>
        </w:rPr>
        <w:t xml:space="preserve">Face shields will be available if </w:t>
      </w:r>
      <w:r w:rsidR="00321452" w:rsidRPr="009824AA">
        <w:rPr>
          <w:rFonts w:ascii="Arial" w:hAnsi="Arial" w:cs="Arial"/>
          <w:color w:val="175D8D"/>
          <w:bdr w:val="none" w:sz="0" w:space="0" w:color="auto" w:frame="1"/>
        </w:rPr>
        <w:t xml:space="preserve">there is a </w:t>
      </w:r>
      <w:r w:rsidRPr="009824AA">
        <w:rPr>
          <w:rFonts w:ascii="Arial" w:hAnsi="Arial" w:cs="Arial"/>
          <w:color w:val="175D8D"/>
          <w:bdr w:val="none" w:sz="0" w:space="0" w:color="auto" w:frame="1"/>
        </w:rPr>
        <w:t xml:space="preserve">risk of </w:t>
      </w:r>
      <w:r w:rsidR="00476F9E" w:rsidRPr="009824AA">
        <w:rPr>
          <w:rFonts w:ascii="Arial" w:hAnsi="Arial" w:cs="Arial"/>
          <w:color w:val="175D8D"/>
          <w:bdr w:val="none" w:sz="0" w:space="0" w:color="auto" w:frame="1"/>
        </w:rPr>
        <w:t>aerosol generating procedure</w:t>
      </w:r>
      <w:r w:rsidR="00321452" w:rsidRPr="009824AA">
        <w:rPr>
          <w:rFonts w:ascii="Arial" w:hAnsi="Arial" w:cs="Arial"/>
          <w:color w:val="175D8D"/>
          <w:bdr w:val="none" w:sz="0" w:space="0" w:color="auto" w:frame="1"/>
        </w:rPr>
        <w:t>s</w:t>
      </w:r>
      <w:r w:rsidR="00527BA2">
        <w:rPr>
          <w:rFonts w:ascii="Arial" w:hAnsi="Arial" w:cs="Arial"/>
          <w:color w:val="175D8D"/>
          <w:bdr w:val="none" w:sz="0" w:space="0" w:color="auto" w:frame="1"/>
        </w:rPr>
        <w:t xml:space="preserve"> (vaginal examinations)</w:t>
      </w:r>
      <w:r w:rsidRPr="009824AA">
        <w:rPr>
          <w:rFonts w:ascii="Arial" w:hAnsi="Arial" w:cs="Arial"/>
          <w:color w:val="175D8D"/>
          <w:bdr w:val="none" w:sz="0" w:space="0" w:color="auto" w:frame="1"/>
        </w:rPr>
        <w:t>, but not used routinely.</w:t>
      </w:r>
    </w:p>
    <w:p w14:paraId="5AD0F69A" w14:textId="6FD306C3" w:rsidR="00E238FF" w:rsidRPr="009824AA" w:rsidRDefault="00E238FF" w:rsidP="00476F9E">
      <w:pPr>
        <w:pStyle w:val="NormalWeb"/>
        <w:numPr>
          <w:ilvl w:val="0"/>
          <w:numId w:val="13"/>
        </w:numPr>
        <w:shd w:val="clear" w:color="auto" w:fill="FFFFFF"/>
        <w:spacing w:before="0" w:beforeAutospacing="0" w:after="0" w:afterAutospacing="0"/>
        <w:rPr>
          <w:rFonts w:ascii="Arial" w:hAnsi="Arial" w:cs="Arial"/>
          <w:color w:val="175D8D"/>
          <w:bdr w:val="none" w:sz="0" w:space="0" w:color="auto" w:frame="1"/>
        </w:rPr>
      </w:pPr>
      <w:r w:rsidRPr="009824AA">
        <w:rPr>
          <w:rFonts w:ascii="Arial" w:hAnsi="Arial" w:cs="Arial"/>
          <w:color w:val="175D8D"/>
          <w:bdr w:val="none" w:sz="0" w:space="0" w:color="auto" w:frame="1"/>
        </w:rPr>
        <w:t xml:space="preserve">PPE will be donned and doffed in order advised by Health Protection </w:t>
      </w:r>
      <w:r w:rsidR="009824AA" w:rsidRPr="009824AA">
        <w:rPr>
          <w:rFonts w:ascii="Arial" w:hAnsi="Arial" w:cs="Arial"/>
          <w:color w:val="175D8D"/>
          <w:bdr w:val="none" w:sz="0" w:space="0" w:color="auto" w:frame="1"/>
        </w:rPr>
        <w:t>England</w:t>
      </w:r>
      <w:r w:rsidRPr="009824AA">
        <w:rPr>
          <w:rFonts w:ascii="Arial" w:hAnsi="Arial" w:cs="Arial"/>
          <w:color w:val="175D8D"/>
          <w:bdr w:val="none" w:sz="0" w:space="0" w:color="auto" w:frame="1"/>
        </w:rPr>
        <w:t xml:space="preserve"> (HP</w:t>
      </w:r>
      <w:r w:rsidR="009824AA" w:rsidRPr="009824AA">
        <w:rPr>
          <w:rFonts w:ascii="Arial" w:hAnsi="Arial" w:cs="Arial"/>
          <w:color w:val="175D8D"/>
          <w:bdr w:val="none" w:sz="0" w:space="0" w:color="auto" w:frame="1"/>
        </w:rPr>
        <w:t>E</w:t>
      </w:r>
      <w:r w:rsidRPr="009824AA">
        <w:rPr>
          <w:rFonts w:ascii="Arial" w:hAnsi="Arial" w:cs="Arial"/>
          <w:color w:val="175D8D"/>
          <w:bdr w:val="none" w:sz="0" w:space="0" w:color="auto" w:frame="1"/>
        </w:rPr>
        <w:t>) (5).</w:t>
      </w:r>
    </w:p>
    <w:p w14:paraId="1D916245" w14:textId="08CB1BD5" w:rsidR="00E238FF" w:rsidRPr="00476F9E" w:rsidRDefault="00E238FF" w:rsidP="00476F9E">
      <w:pPr>
        <w:pStyle w:val="NormalWeb"/>
        <w:numPr>
          <w:ilvl w:val="0"/>
          <w:numId w:val="13"/>
        </w:numPr>
        <w:shd w:val="clear" w:color="auto" w:fill="FFFFFF"/>
        <w:spacing w:before="0" w:beforeAutospacing="0" w:after="0" w:afterAutospacing="0"/>
        <w:rPr>
          <w:rFonts w:ascii="Arial" w:hAnsi="Arial" w:cs="Arial"/>
          <w:color w:val="175D8D"/>
          <w:bdr w:val="none" w:sz="0" w:space="0" w:color="auto" w:frame="1"/>
        </w:rPr>
      </w:pPr>
      <w:r w:rsidRPr="00476F9E">
        <w:rPr>
          <w:rFonts w:ascii="Arial" w:hAnsi="Arial" w:cs="Arial"/>
          <w:color w:val="175D8D"/>
          <w:bdr w:val="none" w:sz="0" w:space="0" w:color="auto" w:frame="1"/>
        </w:rPr>
        <w:t xml:space="preserve">PPE will be donned outside of the patient’s home directly before entering, </w:t>
      </w:r>
      <w:r w:rsidR="00527BA2">
        <w:rPr>
          <w:rFonts w:ascii="Arial" w:hAnsi="Arial" w:cs="Arial"/>
          <w:color w:val="175D8D"/>
          <w:bdr w:val="none" w:sz="0" w:space="0" w:color="auto" w:frame="1"/>
        </w:rPr>
        <w:t>or immediately prior to the patient entering the therapist’s own home</w:t>
      </w:r>
      <w:r w:rsidR="00527BA2" w:rsidRPr="00476F9E">
        <w:rPr>
          <w:rFonts w:ascii="Arial" w:hAnsi="Arial" w:cs="Arial"/>
          <w:color w:val="175D8D"/>
          <w:bdr w:val="none" w:sz="0" w:space="0" w:color="auto" w:frame="1"/>
        </w:rPr>
        <w:t xml:space="preserve"> </w:t>
      </w:r>
      <w:r w:rsidRPr="00476F9E">
        <w:rPr>
          <w:rFonts w:ascii="Arial" w:hAnsi="Arial" w:cs="Arial"/>
          <w:color w:val="175D8D"/>
          <w:bdr w:val="none" w:sz="0" w:space="0" w:color="auto" w:frame="1"/>
        </w:rPr>
        <w:t>after use of alcohol-based hand rub (ABHR) (7)</w:t>
      </w:r>
      <w:r w:rsidR="00527BA2">
        <w:rPr>
          <w:rFonts w:ascii="Arial" w:hAnsi="Arial" w:cs="Arial"/>
          <w:color w:val="175D8D"/>
          <w:bdr w:val="none" w:sz="0" w:space="0" w:color="auto" w:frame="1"/>
        </w:rPr>
        <w:t xml:space="preserve">. </w:t>
      </w:r>
    </w:p>
    <w:p w14:paraId="6D739FE5" w14:textId="0D46456F" w:rsidR="00E238FF" w:rsidRPr="00476F9E" w:rsidRDefault="00E238FF" w:rsidP="00476F9E">
      <w:pPr>
        <w:pStyle w:val="NormalWeb"/>
        <w:numPr>
          <w:ilvl w:val="0"/>
          <w:numId w:val="13"/>
        </w:numPr>
        <w:shd w:val="clear" w:color="auto" w:fill="FFFFFF"/>
        <w:spacing w:before="0" w:beforeAutospacing="0" w:after="0" w:afterAutospacing="0"/>
        <w:rPr>
          <w:rFonts w:ascii="Arial" w:hAnsi="Arial" w:cs="Arial"/>
          <w:color w:val="175D8D"/>
          <w:bdr w:val="none" w:sz="0" w:space="0" w:color="auto" w:frame="1"/>
        </w:rPr>
      </w:pPr>
      <w:r w:rsidRPr="00476F9E">
        <w:rPr>
          <w:rFonts w:ascii="Arial" w:hAnsi="Arial" w:cs="Arial"/>
          <w:color w:val="175D8D"/>
          <w:bdr w:val="none" w:sz="0" w:space="0" w:color="auto" w:frame="1"/>
        </w:rPr>
        <w:t>PPE will be doffed, with the exception of face mask, just before leaving the patient’s home</w:t>
      </w:r>
      <w:r w:rsidR="00527BA2">
        <w:rPr>
          <w:rFonts w:ascii="Arial" w:hAnsi="Arial" w:cs="Arial"/>
          <w:color w:val="175D8D"/>
          <w:bdr w:val="none" w:sz="0" w:space="0" w:color="auto" w:frame="1"/>
        </w:rPr>
        <w:t xml:space="preserve"> or just after the patient leaves the therapist’s home</w:t>
      </w:r>
      <w:r w:rsidRPr="00476F9E">
        <w:rPr>
          <w:rFonts w:ascii="Arial" w:hAnsi="Arial" w:cs="Arial"/>
          <w:color w:val="175D8D"/>
          <w:bdr w:val="none" w:sz="0" w:space="0" w:color="auto" w:frame="1"/>
        </w:rPr>
        <w:t xml:space="preserve"> – the patient and all other household members will be asked to maintain a 2m distance from this point onwards. ABHR will be used immediately after removal and again once </w:t>
      </w:r>
      <w:r w:rsidR="00321452">
        <w:rPr>
          <w:rFonts w:ascii="Arial" w:hAnsi="Arial" w:cs="Arial"/>
          <w:color w:val="175D8D"/>
          <w:bdr w:val="none" w:sz="0" w:space="0" w:color="auto" w:frame="1"/>
        </w:rPr>
        <w:t xml:space="preserve">the </w:t>
      </w:r>
      <w:r w:rsidRPr="00476F9E">
        <w:rPr>
          <w:rFonts w:ascii="Arial" w:hAnsi="Arial" w:cs="Arial"/>
          <w:color w:val="175D8D"/>
          <w:bdr w:val="none" w:sz="0" w:space="0" w:color="auto" w:frame="1"/>
        </w:rPr>
        <w:t xml:space="preserve">therapist has returned to </w:t>
      </w:r>
      <w:r w:rsidR="00321452">
        <w:rPr>
          <w:rFonts w:ascii="Arial" w:hAnsi="Arial" w:cs="Arial"/>
          <w:color w:val="175D8D"/>
          <w:bdr w:val="none" w:sz="0" w:space="0" w:color="auto" w:frame="1"/>
        </w:rPr>
        <w:t xml:space="preserve">their </w:t>
      </w:r>
      <w:r w:rsidRPr="00476F9E">
        <w:rPr>
          <w:rFonts w:ascii="Arial" w:hAnsi="Arial" w:cs="Arial"/>
          <w:color w:val="175D8D"/>
          <w:bdr w:val="none" w:sz="0" w:space="0" w:color="auto" w:frame="1"/>
        </w:rPr>
        <w:t>car (7).</w:t>
      </w:r>
    </w:p>
    <w:p w14:paraId="07CA0231" w14:textId="2FD348B7" w:rsidR="00E238FF" w:rsidRPr="00476F9E" w:rsidRDefault="00E238FF" w:rsidP="00476F9E">
      <w:pPr>
        <w:pStyle w:val="NormalWeb"/>
        <w:numPr>
          <w:ilvl w:val="0"/>
          <w:numId w:val="13"/>
        </w:numPr>
        <w:shd w:val="clear" w:color="auto" w:fill="FFFFFF"/>
        <w:spacing w:before="0" w:beforeAutospacing="0" w:after="0" w:afterAutospacing="0"/>
        <w:rPr>
          <w:rFonts w:ascii="Arial" w:hAnsi="Arial" w:cs="Arial"/>
          <w:color w:val="175D8D"/>
          <w:bdr w:val="none" w:sz="0" w:space="0" w:color="auto" w:frame="1"/>
        </w:rPr>
      </w:pPr>
      <w:r w:rsidRPr="00476F9E">
        <w:rPr>
          <w:rFonts w:ascii="Arial" w:hAnsi="Arial" w:cs="Arial"/>
          <w:color w:val="175D8D"/>
          <w:bdr w:val="none" w:sz="0" w:space="0" w:color="auto" w:frame="1"/>
        </w:rPr>
        <w:t xml:space="preserve">PPE will be double bagged, dated and set aside for 72 hours before disposal in </w:t>
      </w:r>
      <w:r w:rsidR="00321452">
        <w:rPr>
          <w:rFonts w:ascii="Arial" w:hAnsi="Arial" w:cs="Arial"/>
          <w:color w:val="175D8D"/>
          <w:bdr w:val="none" w:sz="0" w:space="0" w:color="auto" w:frame="1"/>
        </w:rPr>
        <w:t>therapist</w:t>
      </w:r>
      <w:r w:rsidR="00F34DC6">
        <w:rPr>
          <w:rFonts w:ascii="Arial" w:hAnsi="Arial" w:cs="Arial"/>
          <w:color w:val="175D8D"/>
          <w:bdr w:val="none" w:sz="0" w:space="0" w:color="auto" w:frame="1"/>
        </w:rPr>
        <w:t>’</w:t>
      </w:r>
      <w:r w:rsidR="00321452">
        <w:rPr>
          <w:rFonts w:ascii="Arial" w:hAnsi="Arial" w:cs="Arial"/>
          <w:color w:val="175D8D"/>
          <w:bdr w:val="none" w:sz="0" w:space="0" w:color="auto" w:frame="1"/>
        </w:rPr>
        <w:t>s</w:t>
      </w:r>
      <w:r w:rsidRPr="00476F9E">
        <w:rPr>
          <w:rFonts w:ascii="Arial" w:hAnsi="Arial" w:cs="Arial"/>
          <w:color w:val="175D8D"/>
          <w:bdr w:val="none" w:sz="0" w:space="0" w:color="auto" w:frame="1"/>
        </w:rPr>
        <w:t xml:space="preserve"> municipal waste (8). </w:t>
      </w:r>
    </w:p>
    <w:p w14:paraId="6BC2B7C9" w14:textId="3443C4A9" w:rsidR="00E238FF" w:rsidRDefault="00E238FF" w:rsidP="00476F9E">
      <w:pPr>
        <w:pStyle w:val="NormalWeb"/>
        <w:numPr>
          <w:ilvl w:val="0"/>
          <w:numId w:val="13"/>
        </w:numPr>
        <w:shd w:val="clear" w:color="auto" w:fill="FFFFFF"/>
        <w:spacing w:before="0" w:beforeAutospacing="0" w:after="0" w:afterAutospacing="0"/>
        <w:rPr>
          <w:rFonts w:ascii="Arial" w:hAnsi="Arial" w:cs="Arial"/>
          <w:color w:val="175D8D"/>
          <w:bdr w:val="none" w:sz="0" w:space="0" w:color="auto" w:frame="1"/>
        </w:rPr>
      </w:pPr>
      <w:r w:rsidRPr="00476F9E">
        <w:rPr>
          <w:rFonts w:ascii="Arial" w:hAnsi="Arial" w:cs="Arial"/>
          <w:color w:val="175D8D"/>
          <w:bdr w:val="none" w:sz="0" w:space="0" w:color="auto" w:frame="1"/>
        </w:rPr>
        <w:t>Face mask will be removed after leaving the patient's home</w:t>
      </w:r>
      <w:r w:rsidR="00527BA2">
        <w:rPr>
          <w:rFonts w:ascii="Arial" w:hAnsi="Arial" w:cs="Arial"/>
          <w:color w:val="175D8D"/>
          <w:bdr w:val="none" w:sz="0" w:space="0" w:color="auto" w:frame="1"/>
        </w:rPr>
        <w:t xml:space="preserve"> or after the patient leaves the therapist’s home</w:t>
      </w:r>
      <w:r w:rsidRPr="00476F9E">
        <w:rPr>
          <w:rFonts w:ascii="Arial" w:hAnsi="Arial" w:cs="Arial"/>
          <w:color w:val="175D8D"/>
          <w:bdr w:val="none" w:sz="0" w:space="0" w:color="auto" w:frame="1"/>
        </w:rPr>
        <w:t xml:space="preserve">, it </w:t>
      </w:r>
      <w:r w:rsidR="005630A8">
        <w:rPr>
          <w:rFonts w:ascii="Arial" w:hAnsi="Arial" w:cs="Arial"/>
          <w:color w:val="175D8D"/>
          <w:bdr w:val="none" w:sz="0" w:space="0" w:color="auto" w:frame="1"/>
        </w:rPr>
        <w:t>will</w:t>
      </w:r>
      <w:r w:rsidR="00321452">
        <w:rPr>
          <w:rFonts w:ascii="Arial" w:hAnsi="Arial" w:cs="Arial"/>
          <w:color w:val="175D8D"/>
          <w:bdr w:val="none" w:sz="0" w:space="0" w:color="auto" w:frame="1"/>
        </w:rPr>
        <w:t xml:space="preserve"> also</w:t>
      </w:r>
      <w:r w:rsidRPr="00476F9E">
        <w:rPr>
          <w:rFonts w:ascii="Arial" w:hAnsi="Arial" w:cs="Arial"/>
          <w:color w:val="175D8D"/>
          <w:bdr w:val="none" w:sz="0" w:space="0" w:color="auto" w:frame="1"/>
        </w:rPr>
        <w:t xml:space="preserve"> be double bagged, dated and disposed of after 72 hours.</w:t>
      </w:r>
    </w:p>
    <w:p w14:paraId="7786967C" w14:textId="013D6238" w:rsidR="00321452" w:rsidRDefault="00321452" w:rsidP="00321452">
      <w:pPr>
        <w:pStyle w:val="NormalWeb"/>
        <w:shd w:val="clear" w:color="auto" w:fill="FFFFFF"/>
        <w:spacing w:before="0" w:beforeAutospacing="0" w:after="0" w:afterAutospacing="0"/>
        <w:rPr>
          <w:rFonts w:ascii="Arial" w:hAnsi="Arial" w:cs="Arial"/>
          <w:color w:val="175D8D"/>
          <w:bdr w:val="none" w:sz="0" w:space="0" w:color="auto" w:frame="1"/>
        </w:rPr>
      </w:pPr>
    </w:p>
    <w:p w14:paraId="28119DBF" w14:textId="735CF7BF" w:rsidR="00E238FF" w:rsidRDefault="00E238FF" w:rsidP="00321452">
      <w:pPr>
        <w:pStyle w:val="NormalWeb"/>
        <w:shd w:val="clear" w:color="auto" w:fill="FFFFFF"/>
        <w:spacing w:before="0" w:beforeAutospacing="0" w:after="0" w:afterAutospacing="0"/>
        <w:rPr>
          <w:rFonts w:ascii="Arial" w:hAnsi="Arial" w:cs="Arial"/>
          <w:b/>
          <w:bCs/>
          <w:color w:val="175D8D"/>
          <w:bdr w:val="none" w:sz="0" w:space="0" w:color="auto" w:frame="1"/>
        </w:rPr>
      </w:pPr>
      <w:r w:rsidRPr="00321452">
        <w:rPr>
          <w:rFonts w:ascii="Arial" w:hAnsi="Arial" w:cs="Arial"/>
          <w:b/>
          <w:bCs/>
          <w:color w:val="175D8D"/>
          <w:bdr w:val="none" w:sz="0" w:space="0" w:color="auto" w:frame="1"/>
        </w:rPr>
        <w:t>Hand Hygiene:</w:t>
      </w:r>
    </w:p>
    <w:p w14:paraId="2B22FA98" w14:textId="3E9DA3BE" w:rsidR="009824AA" w:rsidRDefault="009824AA" w:rsidP="00321452">
      <w:pPr>
        <w:pStyle w:val="NormalWeb"/>
        <w:shd w:val="clear" w:color="auto" w:fill="FFFFFF"/>
        <w:spacing w:before="0" w:beforeAutospacing="0" w:after="0" w:afterAutospacing="0"/>
        <w:rPr>
          <w:rFonts w:ascii="Arial" w:hAnsi="Arial" w:cs="Arial"/>
          <w:color w:val="175D8D"/>
          <w:bdr w:val="none" w:sz="0" w:space="0" w:color="auto" w:frame="1"/>
        </w:rPr>
      </w:pPr>
    </w:p>
    <w:p w14:paraId="409F7EA0" w14:textId="2F5749C4" w:rsidR="00527BA2" w:rsidRDefault="00527BA2" w:rsidP="00321452">
      <w:pPr>
        <w:pStyle w:val="NormalWeb"/>
        <w:shd w:val="clear" w:color="auto" w:fill="FFFFFF"/>
        <w:spacing w:before="0" w:beforeAutospacing="0" w:after="0" w:afterAutospacing="0"/>
        <w:rPr>
          <w:rFonts w:ascii="Arial" w:hAnsi="Arial" w:cs="Arial"/>
          <w:color w:val="175D8D"/>
          <w:bdr w:val="none" w:sz="0" w:space="0" w:color="auto" w:frame="1"/>
        </w:rPr>
      </w:pPr>
      <w:r>
        <w:rPr>
          <w:rFonts w:ascii="Arial" w:hAnsi="Arial" w:cs="Arial"/>
          <w:color w:val="175D8D"/>
          <w:bdr w:val="none" w:sz="0" w:space="0" w:color="auto" w:frame="1"/>
        </w:rPr>
        <w:t>At patient’s home:</w:t>
      </w:r>
    </w:p>
    <w:p w14:paraId="42B5B19B" w14:textId="77777777" w:rsidR="00527BA2" w:rsidRPr="00321452" w:rsidRDefault="00527BA2" w:rsidP="00321452">
      <w:pPr>
        <w:pStyle w:val="NormalWeb"/>
        <w:shd w:val="clear" w:color="auto" w:fill="FFFFFF"/>
        <w:spacing w:before="0" w:beforeAutospacing="0" w:after="0" w:afterAutospacing="0"/>
        <w:rPr>
          <w:rFonts w:ascii="Arial" w:hAnsi="Arial" w:cs="Arial"/>
          <w:color w:val="175D8D"/>
          <w:bdr w:val="none" w:sz="0" w:space="0" w:color="auto" w:frame="1"/>
        </w:rPr>
      </w:pPr>
    </w:p>
    <w:p w14:paraId="46DD6873" w14:textId="2A84D199" w:rsidR="00E238FF" w:rsidRPr="00321452" w:rsidRDefault="00E238FF" w:rsidP="00321452">
      <w:pPr>
        <w:pStyle w:val="NormalWeb"/>
        <w:numPr>
          <w:ilvl w:val="0"/>
          <w:numId w:val="13"/>
        </w:numPr>
        <w:shd w:val="clear" w:color="auto" w:fill="FFFFFF"/>
        <w:spacing w:before="0" w:beforeAutospacing="0" w:after="0" w:afterAutospacing="0"/>
        <w:rPr>
          <w:rFonts w:ascii="Arial" w:hAnsi="Arial" w:cs="Arial"/>
          <w:color w:val="175D8D"/>
          <w:bdr w:val="none" w:sz="0" w:space="0" w:color="auto" w:frame="1"/>
        </w:rPr>
      </w:pPr>
      <w:r w:rsidRPr="00321452">
        <w:rPr>
          <w:rFonts w:ascii="Arial" w:hAnsi="Arial" w:cs="Arial"/>
          <w:color w:val="175D8D"/>
          <w:bdr w:val="none" w:sz="0" w:space="0" w:color="auto" w:frame="1"/>
        </w:rPr>
        <w:t>Whilst away from site (therapist’s own hom</w:t>
      </w:r>
      <w:r w:rsidR="00321452">
        <w:rPr>
          <w:rFonts w:ascii="Arial" w:hAnsi="Arial" w:cs="Arial"/>
          <w:color w:val="175D8D"/>
          <w:bdr w:val="none" w:sz="0" w:space="0" w:color="auto" w:frame="1"/>
        </w:rPr>
        <w:t>e</w:t>
      </w:r>
      <w:r w:rsidRPr="00321452">
        <w:rPr>
          <w:rFonts w:ascii="Arial" w:hAnsi="Arial" w:cs="Arial"/>
          <w:color w:val="175D8D"/>
          <w:bdr w:val="none" w:sz="0" w:space="0" w:color="auto" w:frame="1"/>
        </w:rPr>
        <w:t>)</w:t>
      </w:r>
      <w:r w:rsidR="00321452">
        <w:rPr>
          <w:rFonts w:ascii="Arial" w:hAnsi="Arial" w:cs="Arial"/>
          <w:color w:val="175D8D"/>
          <w:bdr w:val="none" w:sz="0" w:space="0" w:color="auto" w:frame="1"/>
        </w:rPr>
        <w:t>,</w:t>
      </w:r>
      <w:r w:rsidRPr="00321452">
        <w:rPr>
          <w:rFonts w:ascii="Arial" w:hAnsi="Arial" w:cs="Arial"/>
          <w:color w:val="175D8D"/>
          <w:bdr w:val="none" w:sz="0" w:space="0" w:color="auto" w:frame="1"/>
        </w:rPr>
        <w:t xml:space="preserve"> ABHR will be used as above pre and post PPE</w:t>
      </w:r>
      <w:r w:rsidR="00321452">
        <w:rPr>
          <w:rFonts w:ascii="Arial" w:hAnsi="Arial" w:cs="Arial"/>
          <w:color w:val="175D8D"/>
          <w:bdr w:val="none" w:sz="0" w:space="0" w:color="auto" w:frame="1"/>
        </w:rPr>
        <w:t>.</w:t>
      </w:r>
    </w:p>
    <w:p w14:paraId="36FCE93B" w14:textId="77777777" w:rsidR="00E238FF" w:rsidRPr="00321452" w:rsidRDefault="00E238FF" w:rsidP="00321452">
      <w:pPr>
        <w:pStyle w:val="NormalWeb"/>
        <w:numPr>
          <w:ilvl w:val="0"/>
          <w:numId w:val="13"/>
        </w:numPr>
        <w:shd w:val="clear" w:color="auto" w:fill="FFFFFF"/>
        <w:spacing w:before="0" w:beforeAutospacing="0" w:after="0" w:afterAutospacing="0"/>
        <w:rPr>
          <w:rFonts w:ascii="Arial" w:hAnsi="Arial" w:cs="Arial"/>
          <w:color w:val="175D8D"/>
          <w:bdr w:val="none" w:sz="0" w:space="0" w:color="auto" w:frame="1"/>
        </w:rPr>
      </w:pPr>
      <w:r w:rsidRPr="00321452">
        <w:rPr>
          <w:rFonts w:ascii="Arial" w:hAnsi="Arial" w:cs="Arial"/>
          <w:color w:val="175D8D"/>
          <w:bdr w:val="none" w:sz="0" w:space="0" w:color="auto" w:frame="1"/>
        </w:rPr>
        <w:t>Therapist will carry out hand hygiene thoroughly with soap and water prior to leaving own home and on return, which will be between each client as far as possible.</w:t>
      </w:r>
    </w:p>
    <w:p w14:paraId="1F8C5407" w14:textId="4469A1C4" w:rsidR="00E238FF" w:rsidRPr="00321452" w:rsidRDefault="00E238FF" w:rsidP="00321452">
      <w:pPr>
        <w:pStyle w:val="NormalWeb"/>
        <w:numPr>
          <w:ilvl w:val="0"/>
          <w:numId w:val="13"/>
        </w:numPr>
        <w:shd w:val="clear" w:color="auto" w:fill="FFFFFF"/>
        <w:spacing w:before="0" w:beforeAutospacing="0" w:after="0" w:afterAutospacing="0"/>
        <w:rPr>
          <w:rFonts w:ascii="Arial" w:hAnsi="Arial" w:cs="Arial"/>
          <w:color w:val="175D8D"/>
          <w:bdr w:val="none" w:sz="0" w:space="0" w:color="auto" w:frame="1"/>
        </w:rPr>
      </w:pPr>
      <w:r w:rsidRPr="00321452">
        <w:rPr>
          <w:rFonts w:ascii="Arial" w:hAnsi="Arial" w:cs="Arial"/>
          <w:color w:val="175D8D"/>
          <w:bdr w:val="none" w:sz="0" w:space="0" w:color="auto" w:frame="1"/>
        </w:rPr>
        <w:t>Hand hygiene will include bare arms from elbows down and inclusion of forearms and elbows in washing</w:t>
      </w:r>
      <w:r w:rsidR="00321452">
        <w:rPr>
          <w:rFonts w:ascii="Arial" w:hAnsi="Arial" w:cs="Arial"/>
          <w:color w:val="175D8D"/>
          <w:bdr w:val="none" w:sz="0" w:space="0" w:color="auto" w:frame="1"/>
        </w:rPr>
        <w:t>.</w:t>
      </w:r>
    </w:p>
    <w:p w14:paraId="658050FB" w14:textId="57996E9E" w:rsidR="00E238FF" w:rsidRPr="00321452" w:rsidRDefault="00E238FF" w:rsidP="00321452">
      <w:pPr>
        <w:pStyle w:val="NormalWeb"/>
        <w:numPr>
          <w:ilvl w:val="0"/>
          <w:numId w:val="13"/>
        </w:numPr>
        <w:shd w:val="clear" w:color="auto" w:fill="FFFFFF"/>
        <w:spacing w:before="0" w:beforeAutospacing="0" w:after="0" w:afterAutospacing="0"/>
        <w:rPr>
          <w:rFonts w:ascii="Arial" w:hAnsi="Arial" w:cs="Arial"/>
          <w:color w:val="175D8D"/>
          <w:bdr w:val="none" w:sz="0" w:space="0" w:color="auto" w:frame="1"/>
        </w:rPr>
      </w:pPr>
      <w:r w:rsidRPr="00321452">
        <w:rPr>
          <w:rFonts w:ascii="Arial" w:hAnsi="Arial" w:cs="Arial"/>
          <w:color w:val="175D8D"/>
          <w:bdr w:val="none" w:sz="0" w:space="0" w:color="auto" w:frame="1"/>
        </w:rPr>
        <w:t>Patients will be asked to carry out their own hand hygiene pre and post session.</w:t>
      </w:r>
    </w:p>
    <w:p w14:paraId="06AF8F1E" w14:textId="77777777" w:rsidR="00E238FF" w:rsidRPr="00321452" w:rsidRDefault="00E238FF" w:rsidP="00321452">
      <w:pPr>
        <w:pStyle w:val="NormalWeb"/>
        <w:numPr>
          <w:ilvl w:val="0"/>
          <w:numId w:val="13"/>
        </w:numPr>
        <w:shd w:val="clear" w:color="auto" w:fill="FFFFFF"/>
        <w:spacing w:before="0" w:beforeAutospacing="0" w:after="0" w:afterAutospacing="0"/>
        <w:rPr>
          <w:rFonts w:ascii="Arial" w:hAnsi="Arial" w:cs="Arial"/>
          <w:color w:val="175D8D"/>
          <w:bdr w:val="none" w:sz="0" w:space="0" w:color="auto" w:frame="1"/>
        </w:rPr>
      </w:pPr>
      <w:r w:rsidRPr="00321452">
        <w:rPr>
          <w:rFonts w:ascii="Arial" w:hAnsi="Arial" w:cs="Arial"/>
          <w:color w:val="175D8D"/>
          <w:bdr w:val="none" w:sz="0" w:space="0" w:color="auto" w:frame="1"/>
        </w:rPr>
        <w:t>No wrist jewellery or watches are to be worn by therapist.</w:t>
      </w:r>
    </w:p>
    <w:p w14:paraId="181234E3" w14:textId="743E8D1B" w:rsidR="00E238FF" w:rsidRDefault="00E238FF" w:rsidP="00321452">
      <w:pPr>
        <w:pStyle w:val="NormalWeb"/>
        <w:numPr>
          <w:ilvl w:val="0"/>
          <w:numId w:val="13"/>
        </w:numPr>
        <w:shd w:val="clear" w:color="auto" w:fill="FFFFFF"/>
        <w:spacing w:before="0" w:beforeAutospacing="0" w:after="0" w:afterAutospacing="0"/>
        <w:rPr>
          <w:rFonts w:ascii="Arial" w:hAnsi="Arial" w:cs="Arial"/>
          <w:color w:val="175D8D"/>
          <w:bdr w:val="none" w:sz="0" w:space="0" w:color="auto" w:frame="1"/>
        </w:rPr>
      </w:pPr>
      <w:r w:rsidRPr="00321452">
        <w:rPr>
          <w:rFonts w:ascii="Arial" w:hAnsi="Arial" w:cs="Arial"/>
          <w:color w:val="175D8D"/>
          <w:bdr w:val="none" w:sz="0" w:space="0" w:color="auto" w:frame="1"/>
        </w:rPr>
        <w:t>Hair must be tied up away from face and off clothes.</w:t>
      </w:r>
    </w:p>
    <w:p w14:paraId="1EB83235" w14:textId="77777777" w:rsidR="00527BA2" w:rsidRDefault="00527BA2" w:rsidP="00527BA2">
      <w:pPr>
        <w:pStyle w:val="NormalWeb"/>
        <w:shd w:val="clear" w:color="auto" w:fill="FFFFFF"/>
        <w:spacing w:before="0" w:beforeAutospacing="0" w:after="0" w:afterAutospacing="0"/>
        <w:rPr>
          <w:rFonts w:ascii="Arial" w:hAnsi="Arial" w:cs="Arial"/>
          <w:color w:val="175D8D"/>
          <w:bdr w:val="none" w:sz="0" w:space="0" w:color="auto" w:frame="1"/>
        </w:rPr>
      </w:pPr>
    </w:p>
    <w:p w14:paraId="5BFDE76B" w14:textId="77777777" w:rsidR="00527BA2" w:rsidRPr="00321452" w:rsidRDefault="00527BA2" w:rsidP="00527BA2">
      <w:pPr>
        <w:pStyle w:val="NormalWeb"/>
        <w:shd w:val="clear" w:color="auto" w:fill="FFFFFF"/>
        <w:spacing w:before="0" w:beforeAutospacing="0" w:after="0" w:afterAutospacing="0"/>
        <w:rPr>
          <w:rFonts w:ascii="Arial" w:hAnsi="Arial" w:cs="Arial"/>
          <w:color w:val="175D8D"/>
          <w:bdr w:val="none" w:sz="0" w:space="0" w:color="auto" w:frame="1"/>
        </w:rPr>
      </w:pPr>
      <w:r>
        <w:rPr>
          <w:rFonts w:ascii="Arial" w:hAnsi="Arial" w:cs="Arial"/>
          <w:color w:val="175D8D"/>
          <w:bdr w:val="none" w:sz="0" w:space="0" w:color="auto" w:frame="1"/>
        </w:rPr>
        <w:t>At the therapist’s own home:</w:t>
      </w:r>
    </w:p>
    <w:p w14:paraId="36A3CCF6" w14:textId="6CA920AC" w:rsidR="00527BA2" w:rsidRPr="00321452" w:rsidRDefault="00527BA2" w:rsidP="00527BA2">
      <w:pPr>
        <w:pStyle w:val="NormalWeb"/>
        <w:shd w:val="clear" w:color="auto" w:fill="FFFFFF"/>
        <w:spacing w:before="0" w:beforeAutospacing="0" w:after="0" w:afterAutospacing="0"/>
        <w:rPr>
          <w:rFonts w:ascii="Arial" w:hAnsi="Arial" w:cs="Arial"/>
          <w:color w:val="175D8D"/>
          <w:bdr w:val="none" w:sz="0" w:space="0" w:color="auto" w:frame="1"/>
        </w:rPr>
      </w:pPr>
    </w:p>
    <w:p w14:paraId="44FAD215" w14:textId="71CB11A3" w:rsidR="00527BA2" w:rsidRPr="00321452" w:rsidRDefault="00527BA2" w:rsidP="00527BA2">
      <w:pPr>
        <w:pStyle w:val="NormalWeb"/>
        <w:numPr>
          <w:ilvl w:val="0"/>
          <w:numId w:val="13"/>
        </w:numPr>
        <w:shd w:val="clear" w:color="auto" w:fill="FFFFFF"/>
        <w:spacing w:before="0" w:beforeAutospacing="0" w:after="0" w:afterAutospacing="0"/>
        <w:rPr>
          <w:rFonts w:ascii="Arial" w:hAnsi="Arial" w:cs="Arial"/>
          <w:color w:val="175D8D"/>
          <w:bdr w:val="none" w:sz="0" w:space="0" w:color="auto" w:frame="1"/>
        </w:rPr>
      </w:pPr>
      <w:r w:rsidRPr="00321452">
        <w:rPr>
          <w:rFonts w:ascii="Arial" w:hAnsi="Arial" w:cs="Arial"/>
          <w:color w:val="175D8D"/>
          <w:bdr w:val="none" w:sz="0" w:space="0" w:color="auto" w:frame="1"/>
        </w:rPr>
        <w:t xml:space="preserve">Therapist will carry out hand hygiene thoroughly with soap and water prior to </w:t>
      </w:r>
      <w:r>
        <w:rPr>
          <w:rFonts w:ascii="Arial" w:hAnsi="Arial" w:cs="Arial"/>
          <w:color w:val="175D8D"/>
          <w:bdr w:val="none" w:sz="0" w:space="0" w:color="auto" w:frame="1"/>
        </w:rPr>
        <w:t>each appointment and immediately after.</w:t>
      </w:r>
    </w:p>
    <w:p w14:paraId="655A4BDD" w14:textId="77777777" w:rsidR="00527BA2" w:rsidRPr="00321452" w:rsidRDefault="00527BA2" w:rsidP="00527BA2">
      <w:pPr>
        <w:pStyle w:val="NormalWeb"/>
        <w:numPr>
          <w:ilvl w:val="0"/>
          <w:numId w:val="13"/>
        </w:numPr>
        <w:shd w:val="clear" w:color="auto" w:fill="FFFFFF"/>
        <w:spacing w:before="0" w:beforeAutospacing="0" w:after="0" w:afterAutospacing="0"/>
        <w:rPr>
          <w:rFonts w:ascii="Arial" w:hAnsi="Arial" w:cs="Arial"/>
          <w:color w:val="175D8D"/>
          <w:bdr w:val="none" w:sz="0" w:space="0" w:color="auto" w:frame="1"/>
        </w:rPr>
      </w:pPr>
      <w:r w:rsidRPr="00321452">
        <w:rPr>
          <w:rFonts w:ascii="Arial" w:hAnsi="Arial" w:cs="Arial"/>
          <w:color w:val="175D8D"/>
          <w:bdr w:val="none" w:sz="0" w:space="0" w:color="auto" w:frame="1"/>
        </w:rPr>
        <w:t>Hand hygiene will include bare arms from elbows down and inclusion of forearms and elbows in washing</w:t>
      </w:r>
      <w:r>
        <w:rPr>
          <w:rFonts w:ascii="Arial" w:hAnsi="Arial" w:cs="Arial"/>
          <w:color w:val="175D8D"/>
          <w:bdr w:val="none" w:sz="0" w:space="0" w:color="auto" w:frame="1"/>
        </w:rPr>
        <w:t>.</w:t>
      </w:r>
    </w:p>
    <w:p w14:paraId="541D4E20" w14:textId="27548DA7" w:rsidR="00527BA2" w:rsidRPr="00321452" w:rsidRDefault="00527BA2" w:rsidP="00527BA2">
      <w:pPr>
        <w:pStyle w:val="NormalWeb"/>
        <w:numPr>
          <w:ilvl w:val="0"/>
          <w:numId w:val="13"/>
        </w:numPr>
        <w:shd w:val="clear" w:color="auto" w:fill="FFFFFF"/>
        <w:spacing w:before="0" w:beforeAutospacing="0" w:after="0" w:afterAutospacing="0"/>
        <w:rPr>
          <w:rFonts w:ascii="Arial" w:hAnsi="Arial" w:cs="Arial"/>
          <w:color w:val="175D8D"/>
          <w:bdr w:val="none" w:sz="0" w:space="0" w:color="auto" w:frame="1"/>
        </w:rPr>
      </w:pPr>
      <w:r w:rsidRPr="00321452">
        <w:rPr>
          <w:rFonts w:ascii="Arial" w:hAnsi="Arial" w:cs="Arial"/>
          <w:color w:val="175D8D"/>
          <w:bdr w:val="none" w:sz="0" w:space="0" w:color="auto" w:frame="1"/>
        </w:rPr>
        <w:t>Patients will be asked to carry out their own hand hygiene pre and post session.</w:t>
      </w:r>
      <w:r>
        <w:rPr>
          <w:rFonts w:ascii="Arial" w:hAnsi="Arial" w:cs="Arial"/>
          <w:color w:val="175D8D"/>
          <w:bdr w:val="none" w:sz="0" w:space="0" w:color="auto" w:frame="1"/>
        </w:rPr>
        <w:t xml:space="preserve"> </w:t>
      </w:r>
      <w:r w:rsidRPr="00476F9E">
        <w:rPr>
          <w:rFonts w:ascii="Arial" w:hAnsi="Arial" w:cs="Arial"/>
          <w:color w:val="175D8D"/>
          <w:bdr w:val="none" w:sz="0" w:space="0" w:color="auto" w:frame="1"/>
        </w:rPr>
        <w:t>ABHR</w:t>
      </w:r>
      <w:r>
        <w:rPr>
          <w:rFonts w:ascii="Arial" w:hAnsi="Arial" w:cs="Arial"/>
          <w:color w:val="175D8D"/>
          <w:bdr w:val="none" w:sz="0" w:space="0" w:color="auto" w:frame="1"/>
        </w:rPr>
        <w:t xml:space="preserve"> will be provided if required. </w:t>
      </w:r>
    </w:p>
    <w:p w14:paraId="034B1099" w14:textId="77777777" w:rsidR="00527BA2" w:rsidRPr="00321452" w:rsidRDefault="00527BA2" w:rsidP="00527BA2">
      <w:pPr>
        <w:pStyle w:val="NormalWeb"/>
        <w:numPr>
          <w:ilvl w:val="0"/>
          <w:numId w:val="13"/>
        </w:numPr>
        <w:shd w:val="clear" w:color="auto" w:fill="FFFFFF"/>
        <w:spacing w:before="0" w:beforeAutospacing="0" w:after="0" w:afterAutospacing="0"/>
        <w:rPr>
          <w:rFonts w:ascii="Arial" w:hAnsi="Arial" w:cs="Arial"/>
          <w:color w:val="175D8D"/>
          <w:bdr w:val="none" w:sz="0" w:space="0" w:color="auto" w:frame="1"/>
        </w:rPr>
      </w:pPr>
      <w:r w:rsidRPr="00321452">
        <w:rPr>
          <w:rFonts w:ascii="Arial" w:hAnsi="Arial" w:cs="Arial"/>
          <w:color w:val="175D8D"/>
          <w:bdr w:val="none" w:sz="0" w:space="0" w:color="auto" w:frame="1"/>
        </w:rPr>
        <w:t>No wrist jewellery or watches are to be worn by therapist.</w:t>
      </w:r>
    </w:p>
    <w:p w14:paraId="71C8716E" w14:textId="77777777" w:rsidR="00527BA2" w:rsidRDefault="00527BA2" w:rsidP="00527BA2">
      <w:pPr>
        <w:pStyle w:val="NormalWeb"/>
        <w:numPr>
          <w:ilvl w:val="0"/>
          <w:numId w:val="13"/>
        </w:numPr>
        <w:shd w:val="clear" w:color="auto" w:fill="FFFFFF"/>
        <w:spacing w:before="0" w:beforeAutospacing="0" w:after="0" w:afterAutospacing="0"/>
        <w:rPr>
          <w:rFonts w:ascii="Arial" w:hAnsi="Arial" w:cs="Arial"/>
          <w:color w:val="175D8D"/>
          <w:bdr w:val="none" w:sz="0" w:space="0" w:color="auto" w:frame="1"/>
        </w:rPr>
      </w:pPr>
      <w:r w:rsidRPr="00321452">
        <w:rPr>
          <w:rFonts w:ascii="Arial" w:hAnsi="Arial" w:cs="Arial"/>
          <w:color w:val="175D8D"/>
          <w:bdr w:val="none" w:sz="0" w:space="0" w:color="auto" w:frame="1"/>
        </w:rPr>
        <w:t>Hair must be tied up away from face and off clothes.</w:t>
      </w:r>
    </w:p>
    <w:p w14:paraId="5440C104" w14:textId="31B47D7A" w:rsidR="00527BA2" w:rsidRDefault="00527BA2" w:rsidP="00527BA2">
      <w:pPr>
        <w:pStyle w:val="NormalWeb"/>
        <w:shd w:val="clear" w:color="auto" w:fill="FFFFFF"/>
        <w:spacing w:before="0" w:beforeAutospacing="0" w:after="0" w:afterAutospacing="0"/>
        <w:rPr>
          <w:rFonts w:ascii="Arial" w:hAnsi="Arial" w:cs="Arial"/>
          <w:color w:val="175D8D"/>
          <w:bdr w:val="none" w:sz="0" w:space="0" w:color="auto" w:frame="1"/>
        </w:rPr>
      </w:pPr>
    </w:p>
    <w:p w14:paraId="50FC1F38" w14:textId="3F934A9D" w:rsidR="00321452" w:rsidRDefault="00321452" w:rsidP="00321452">
      <w:pPr>
        <w:pStyle w:val="NormalWeb"/>
        <w:shd w:val="clear" w:color="auto" w:fill="FFFFFF"/>
        <w:spacing w:before="0" w:beforeAutospacing="0" w:after="0" w:afterAutospacing="0"/>
        <w:ind w:left="360"/>
        <w:rPr>
          <w:rFonts w:ascii="Arial" w:hAnsi="Arial" w:cs="Arial"/>
          <w:color w:val="175D8D"/>
          <w:bdr w:val="none" w:sz="0" w:space="0" w:color="auto" w:frame="1"/>
        </w:rPr>
      </w:pPr>
    </w:p>
    <w:p w14:paraId="0D83AAC8" w14:textId="734693FD" w:rsidR="00E238FF" w:rsidRDefault="00E238FF" w:rsidP="00533E98">
      <w:pPr>
        <w:pStyle w:val="NormalWeb"/>
        <w:shd w:val="clear" w:color="auto" w:fill="FFFFFF"/>
        <w:spacing w:before="0" w:beforeAutospacing="0" w:after="0" w:afterAutospacing="0"/>
        <w:rPr>
          <w:rFonts w:ascii="Arial" w:hAnsi="Arial" w:cs="Arial"/>
          <w:b/>
          <w:bCs/>
          <w:color w:val="175D8D"/>
          <w:bdr w:val="none" w:sz="0" w:space="0" w:color="auto" w:frame="1"/>
        </w:rPr>
      </w:pPr>
      <w:r w:rsidRPr="00321452">
        <w:rPr>
          <w:rFonts w:ascii="Arial" w:hAnsi="Arial" w:cs="Arial"/>
          <w:b/>
          <w:bCs/>
          <w:color w:val="175D8D"/>
          <w:bdr w:val="none" w:sz="0" w:space="0" w:color="auto" w:frame="1"/>
        </w:rPr>
        <w:t>Equipment:</w:t>
      </w:r>
    </w:p>
    <w:p w14:paraId="75A83948" w14:textId="38D5E09D" w:rsidR="00321452" w:rsidRDefault="00321452" w:rsidP="00321452">
      <w:pPr>
        <w:pStyle w:val="NormalWeb"/>
        <w:shd w:val="clear" w:color="auto" w:fill="FFFFFF"/>
        <w:spacing w:before="0" w:beforeAutospacing="0" w:after="0" w:afterAutospacing="0"/>
        <w:ind w:left="360"/>
        <w:rPr>
          <w:rFonts w:ascii="Arial" w:hAnsi="Arial" w:cs="Arial"/>
          <w:b/>
          <w:bCs/>
          <w:color w:val="175D8D"/>
          <w:bdr w:val="none" w:sz="0" w:space="0" w:color="auto" w:frame="1"/>
        </w:rPr>
      </w:pPr>
    </w:p>
    <w:p w14:paraId="0F3B649F" w14:textId="54A96D3C" w:rsidR="00E238FF" w:rsidRPr="00B74894" w:rsidRDefault="00E238FF" w:rsidP="00321452">
      <w:pPr>
        <w:pStyle w:val="NormalWeb"/>
        <w:numPr>
          <w:ilvl w:val="0"/>
          <w:numId w:val="13"/>
        </w:numPr>
        <w:shd w:val="clear" w:color="auto" w:fill="FFFFFF"/>
        <w:spacing w:before="0" w:beforeAutospacing="0" w:after="0" w:afterAutospacing="0"/>
        <w:rPr>
          <w:rFonts w:ascii="Arial" w:hAnsi="Arial" w:cs="Arial"/>
          <w:color w:val="175D8D"/>
          <w:bdr w:val="none" w:sz="0" w:space="0" w:color="auto" w:frame="1"/>
        </w:rPr>
      </w:pPr>
      <w:r w:rsidRPr="00B74894">
        <w:rPr>
          <w:rFonts w:ascii="Arial" w:hAnsi="Arial" w:cs="Arial"/>
          <w:color w:val="175D8D"/>
          <w:bdr w:val="none" w:sz="0" w:space="0" w:color="auto" w:frame="1"/>
        </w:rPr>
        <w:t xml:space="preserve">Equipment, aside from </w:t>
      </w:r>
      <w:r w:rsidR="00B74894" w:rsidRPr="00B74894">
        <w:rPr>
          <w:rFonts w:ascii="Arial" w:hAnsi="Arial" w:cs="Arial"/>
          <w:color w:val="175D8D"/>
          <w:bdr w:val="none" w:sz="0" w:space="0" w:color="auto" w:frame="1"/>
        </w:rPr>
        <w:t xml:space="preserve">the </w:t>
      </w:r>
      <w:r w:rsidRPr="00B74894">
        <w:rPr>
          <w:rFonts w:ascii="Arial" w:hAnsi="Arial" w:cs="Arial"/>
          <w:color w:val="175D8D"/>
          <w:bdr w:val="none" w:sz="0" w:space="0" w:color="auto" w:frame="1"/>
        </w:rPr>
        <w:t xml:space="preserve">plinth, will be carried in a </w:t>
      </w:r>
      <w:r w:rsidR="005A1711" w:rsidRPr="00B74894">
        <w:rPr>
          <w:rFonts w:ascii="Arial" w:hAnsi="Arial" w:cs="Arial"/>
          <w:color w:val="175D8D"/>
          <w:bdr w:val="none" w:sz="0" w:space="0" w:color="auto" w:frame="1"/>
        </w:rPr>
        <w:t xml:space="preserve">wipeable </w:t>
      </w:r>
      <w:r w:rsidR="00321452" w:rsidRPr="00B74894">
        <w:rPr>
          <w:rFonts w:ascii="Arial" w:hAnsi="Arial" w:cs="Arial"/>
          <w:color w:val="175D8D"/>
          <w:bdr w:val="none" w:sz="0" w:space="0" w:color="auto" w:frame="1"/>
        </w:rPr>
        <w:t>bag</w:t>
      </w:r>
      <w:r w:rsidRPr="00B74894">
        <w:rPr>
          <w:rFonts w:ascii="Arial" w:hAnsi="Arial" w:cs="Arial"/>
          <w:color w:val="175D8D"/>
          <w:bdr w:val="none" w:sz="0" w:space="0" w:color="auto" w:frame="1"/>
        </w:rPr>
        <w:t>.</w:t>
      </w:r>
    </w:p>
    <w:p w14:paraId="748FD072" w14:textId="00FA901A" w:rsidR="00E238FF" w:rsidRPr="00B74894" w:rsidRDefault="00E238FF" w:rsidP="00321452">
      <w:pPr>
        <w:pStyle w:val="NormalWeb"/>
        <w:numPr>
          <w:ilvl w:val="0"/>
          <w:numId w:val="13"/>
        </w:numPr>
        <w:shd w:val="clear" w:color="auto" w:fill="FFFFFF"/>
        <w:spacing w:before="0" w:beforeAutospacing="0" w:after="0" w:afterAutospacing="0"/>
        <w:rPr>
          <w:rFonts w:ascii="Arial" w:hAnsi="Arial" w:cs="Arial"/>
          <w:color w:val="175D8D"/>
          <w:bdr w:val="none" w:sz="0" w:space="0" w:color="auto" w:frame="1"/>
        </w:rPr>
      </w:pPr>
      <w:r w:rsidRPr="00B74894">
        <w:rPr>
          <w:rFonts w:ascii="Arial" w:hAnsi="Arial" w:cs="Arial"/>
          <w:color w:val="175D8D"/>
          <w:bdr w:val="none" w:sz="0" w:space="0" w:color="auto" w:frame="1"/>
        </w:rPr>
        <w:t xml:space="preserve">Patient contact with equipment will be minimised, any equipment that comes into contact with patient will be placed in a wipeable tray before being cleaned with combined detergent and disinfectant wipes and placed back into </w:t>
      </w:r>
      <w:r w:rsidR="005A1711" w:rsidRPr="00B74894">
        <w:rPr>
          <w:rFonts w:ascii="Arial" w:hAnsi="Arial" w:cs="Arial"/>
          <w:color w:val="175D8D"/>
          <w:bdr w:val="none" w:sz="0" w:space="0" w:color="auto" w:frame="1"/>
        </w:rPr>
        <w:t>the wipeable bag</w:t>
      </w:r>
      <w:r w:rsidRPr="00B74894">
        <w:rPr>
          <w:rFonts w:ascii="Arial" w:hAnsi="Arial" w:cs="Arial"/>
          <w:color w:val="175D8D"/>
          <w:bdr w:val="none" w:sz="0" w:space="0" w:color="auto" w:frame="1"/>
        </w:rPr>
        <w:t xml:space="preserve">. The tray will then be wiped and stored in the </w:t>
      </w:r>
      <w:r w:rsidR="00B74894" w:rsidRPr="00B74894">
        <w:rPr>
          <w:rFonts w:ascii="Arial" w:hAnsi="Arial" w:cs="Arial"/>
          <w:color w:val="175D8D"/>
          <w:bdr w:val="none" w:sz="0" w:space="0" w:color="auto" w:frame="1"/>
        </w:rPr>
        <w:t>bag</w:t>
      </w:r>
      <w:r w:rsidRPr="00B74894">
        <w:rPr>
          <w:rFonts w:ascii="Arial" w:hAnsi="Arial" w:cs="Arial"/>
          <w:color w:val="175D8D"/>
          <w:bdr w:val="none" w:sz="0" w:space="0" w:color="auto" w:frame="1"/>
        </w:rPr>
        <w:t xml:space="preserve"> between </w:t>
      </w:r>
      <w:r w:rsidR="00B74894" w:rsidRPr="00B74894">
        <w:rPr>
          <w:rFonts w:ascii="Arial" w:hAnsi="Arial" w:cs="Arial"/>
          <w:color w:val="175D8D"/>
          <w:bdr w:val="none" w:sz="0" w:space="0" w:color="auto" w:frame="1"/>
        </w:rPr>
        <w:t>treatments</w:t>
      </w:r>
      <w:r w:rsidRPr="00B74894">
        <w:rPr>
          <w:rFonts w:ascii="Arial" w:hAnsi="Arial" w:cs="Arial"/>
          <w:color w:val="175D8D"/>
          <w:bdr w:val="none" w:sz="0" w:space="0" w:color="auto" w:frame="1"/>
        </w:rPr>
        <w:t xml:space="preserve">, the </w:t>
      </w:r>
      <w:r w:rsidR="005A1711" w:rsidRPr="00B74894">
        <w:rPr>
          <w:rFonts w:ascii="Arial" w:hAnsi="Arial" w:cs="Arial"/>
          <w:color w:val="175D8D"/>
          <w:bdr w:val="none" w:sz="0" w:space="0" w:color="auto" w:frame="1"/>
        </w:rPr>
        <w:t>bag</w:t>
      </w:r>
      <w:r w:rsidRPr="00B74894">
        <w:rPr>
          <w:rFonts w:ascii="Arial" w:hAnsi="Arial" w:cs="Arial"/>
          <w:color w:val="175D8D"/>
          <w:bdr w:val="none" w:sz="0" w:space="0" w:color="auto" w:frame="1"/>
        </w:rPr>
        <w:t xml:space="preserve"> will be wiped at the end of each </w:t>
      </w:r>
      <w:r w:rsidR="005A1711" w:rsidRPr="00B74894">
        <w:rPr>
          <w:rFonts w:ascii="Arial" w:hAnsi="Arial" w:cs="Arial"/>
          <w:color w:val="175D8D"/>
          <w:bdr w:val="none" w:sz="0" w:space="0" w:color="auto" w:frame="1"/>
        </w:rPr>
        <w:t>treatment</w:t>
      </w:r>
      <w:r w:rsidRPr="00B74894">
        <w:rPr>
          <w:rFonts w:ascii="Arial" w:hAnsi="Arial" w:cs="Arial"/>
          <w:color w:val="175D8D"/>
          <w:bdr w:val="none" w:sz="0" w:space="0" w:color="auto" w:frame="1"/>
        </w:rPr>
        <w:t>.</w:t>
      </w:r>
    </w:p>
    <w:p w14:paraId="4C3C9774" w14:textId="77777777" w:rsidR="00E238FF" w:rsidRPr="00321452" w:rsidRDefault="00E238FF" w:rsidP="00321452">
      <w:pPr>
        <w:pStyle w:val="NormalWeb"/>
        <w:numPr>
          <w:ilvl w:val="0"/>
          <w:numId w:val="13"/>
        </w:numPr>
        <w:shd w:val="clear" w:color="auto" w:fill="FFFFFF"/>
        <w:spacing w:before="0" w:beforeAutospacing="0" w:after="0" w:afterAutospacing="0"/>
        <w:rPr>
          <w:rFonts w:ascii="Arial" w:hAnsi="Arial" w:cs="Arial"/>
          <w:color w:val="175D8D"/>
          <w:bdr w:val="none" w:sz="0" w:space="0" w:color="auto" w:frame="1"/>
        </w:rPr>
      </w:pPr>
      <w:r w:rsidRPr="00321452">
        <w:rPr>
          <w:rFonts w:ascii="Arial" w:hAnsi="Arial" w:cs="Arial"/>
          <w:color w:val="175D8D"/>
          <w:bdr w:val="none" w:sz="0" w:space="0" w:color="auto" w:frame="1"/>
        </w:rPr>
        <w:t>Plinth will not be stored in usual fabric case</w:t>
      </w:r>
    </w:p>
    <w:p w14:paraId="4B8B28AA" w14:textId="1D48709F" w:rsidR="00E238FF" w:rsidRDefault="00E238FF" w:rsidP="00321452">
      <w:pPr>
        <w:pStyle w:val="NormalWeb"/>
        <w:numPr>
          <w:ilvl w:val="0"/>
          <w:numId w:val="13"/>
        </w:numPr>
        <w:shd w:val="clear" w:color="auto" w:fill="FFFFFF"/>
        <w:spacing w:before="0" w:beforeAutospacing="0" w:after="0" w:afterAutospacing="0"/>
        <w:rPr>
          <w:rFonts w:ascii="Arial" w:hAnsi="Arial" w:cs="Arial"/>
          <w:color w:val="175D8D"/>
          <w:bdr w:val="none" w:sz="0" w:space="0" w:color="auto" w:frame="1"/>
        </w:rPr>
      </w:pPr>
      <w:r w:rsidRPr="00321452">
        <w:rPr>
          <w:rFonts w:ascii="Arial" w:hAnsi="Arial" w:cs="Arial"/>
          <w:color w:val="175D8D"/>
          <w:bdr w:val="none" w:sz="0" w:space="0" w:color="auto" w:frame="1"/>
        </w:rPr>
        <w:t>Plinth will be wiped fully with combined disinfectant and detergent wipes at the beginning and end of each session.</w:t>
      </w:r>
    </w:p>
    <w:p w14:paraId="7F154CE3" w14:textId="4D248EAD" w:rsidR="00AE494C" w:rsidRPr="00321452" w:rsidRDefault="00AE494C" w:rsidP="00321452">
      <w:pPr>
        <w:pStyle w:val="NormalWeb"/>
        <w:numPr>
          <w:ilvl w:val="0"/>
          <w:numId w:val="13"/>
        </w:numPr>
        <w:shd w:val="clear" w:color="auto" w:fill="FFFFFF"/>
        <w:spacing w:before="0" w:beforeAutospacing="0" w:after="0" w:afterAutospacing="0"/>
        <w:rPr>
          <w:rFonts w:ascii="Arial" w:hAnsi="Arial" w:cs="Arial"/>
          <w:color w:val="175D8D"/>
          <w:bdr w:val="none" w:sz="0" w:space="0" w:color="auto" w:frame="1"/>
        </w:rPr>
      </w:pPr>
      <w:r>
        <w:rPr>
          <w:rFonts w:ascii="Arial" w:hAnsi="Arial" w:cs="Arial"/>
          <w:color w:val="175D8D"/>
          <w:bdr w:val="none" w:sz="0" w:space="0" w:color="auto" w:frame="1"/>
        </w:rPr>
        <w:t>Individual sachets of aquagel or Yes VM will be used in place of a tube and disposed of along with PPE at the end of the treatment session.</w:t>
      </w:r>
    </w:p>
    <w:p w14:paraId="34A3CE56" w14:textId="4F2690F4" w:rsidR="00E238FF" w:rsidRPr="00321452" w:rsidRDefault="00E238FF" w:rsidP="00321452">
      <w:pPr>
        <w:pStyle w:val="NormalWeb"/>
        <w:numPr>
          <w:ilvl w:val="0"/>
          <w:numId w:val="13"/>
        </w:numPr>
        <w:shd w:val="clear" w:color="auto" w:fill="FFFFFF"/>
        <w:spacing w:before="0" w:beforeAutospacing="0" w:after="0" w:afterAutospacing="0"/>
        <w:rPr>
          <w:rFonts w:ascii="Arial" w:hAnsi="Arial" w:cs="Arial"/>
          <w:color w:val="175D8D"/>
          <w:bdr w:val="none" w:sz="0" w:space="0" w:color="auto" w:frame="1"/>
        </w:rPr>
      </w:pPr>
      <w:r w:rsidRPr="00321452">
        <w:rPr>
          <w:rFonts w:ascii="Arial" w:hAnsi="Arial" w:cs="Arial"/>
          <w:color w:val="175D8D"/>
          <w:bdr w:val="none" w:sz="0" w:space="0" w:color="auto" w:frame="1"/>
        </w:rPr>
        <w:t xml:space="preserve">All patients must complete a Covid-19 Screen before F2F consultation is confirmed </w:t>
      </w:r>
      <w:r w:rsidR="00DE25FA">
        <w:rPr>
          <w:rFonts w:ascii="Arial" w:hAnsi="Arial" w:cs="Arial"/>
          <w:color w:val="175D8D"/>
          <w:bdr w:val="none" w:sz="0" w:space="0" w:color="auto" w:frame="1"/>
        </w:rPr>
        <w:t>which is to be</w:t>
      </w:r>
      <w:r w:rsidRPr="00321452">
        <w:rPr>
          <w:rFonts w:ascii="Arial" w:hAnsi="Arial" w:cs="Arial"/>
          <w:color w:val="175D8D"/>
          <w:bdr w:val="none" w:sz="0" w:space="0" w:color="auto" w:frame="1"/>
        </w:rPr>
        <w:t xml:space="preserve"> </w:t>
      </w:r>
      <w:r w:rsidR="00DE25FA">
        <w:rPr>
          <w:rFonts w:ascii="Arial" w:hAnsi="Arial" w:cs="Arial"/>
          <w:color w:val="175D8D"/>
          <w:bdr w:val="none" w:sz="0" w:space="0" w:color="auto" w:frame="1"/>
        </w:rPr>
        <w:t>signed</w:t>
      </w:r>
      <w:r w:rsidRPr="00321452">
        <w:rPr>
          <w:rFonts w:ascii="Arial" w:hAnsi="Arial" w:cs="Arial"/>
          <w:color w:val="175D8D"/>
          <w:bdr w:val="none" w:sz="0" w:space="0" w:color="auto" w:frame="1"/>
        </w:rPr>
        <w:t xml:space="preserve"> immediately before their </w:t>
      </w:r>
      <w:r w:rsidR="00CB0F70">
        <w:rPr>
          <w:rFonts w:ascii="Arial" w:hAnsi="Arial" w:cs="Arial"/>
          <w:color w:val="175D8D"/>
          <w:bdr w:val="none" w:sz="0" w:space="0" w:color="auto" w:frame="1"/>
        </w:rPr>
        <w:t>appointment</w:t>
      </w:r>
      <w:r w:rsidRPr="00321452">
        <w:rPr>
          <w:rFonts w:ascii="Arial" w:hAnsi="Arial" w:cs="Arial"/>
          <w:color w:val="175D8D"/>
          <w:bdr w:val="none" w:sz="0" w:space="0" w:color="auto" w:frame="1"/>
        </w:rPr>
        <w:t>. </w:t>
      </w:r>
    </w:p>
    <w:p w14:paraId="0B2F8526" w14:textId="06D4E976" w:rsidR="00E238FF" w:rsidRPr="00321452" w:rsidRDefault="00E238FF" w:rsidP="00321452">
      <w:pPr>
        <w:pStyle w:val="NormalWeb"/>
        <w:numPr>
          <w:ilvl w:val="0"/>
          <w:numId w:val="13"/>
        </w:numPr>
        <w:shd w:val="clear" w:color="auto" w:fill="FFFFFF"/>
        <w:spacing w:before="0" w:beforeAutospacing="0" w:after="0" w:afterAutospacing="0"/>
        <w:rPr>
          <w:rFonts w:ascii="Arial" w:hAnsi="Arial" w:cs="Arial"/>
          <w:color w:val="175D8D"/>
          <w:bdr w:val="none" w:sz="0" w:space="0" w:color="auto" w:frame="1"/>
        </w:rPr>
      </w:pPr>
      <w:r w:rsidRPr="00321452">
        <w:rPr>
          <w:rFonts w:ascii="Arial" w:hAnsi="Arial" w:cs="Arial"/>
          <w:color w:val="175D8D"/>
          <w:bdr w:val="none" w:sz="0" w:space="0" w:color="auto" w:frame="1"/>
        </w:rPr>
        <w:t xml:space="preserve">Physiotherapy </w:t>
      </w:r>
      <w:r w:rsidR="00CB0F70">
        <w:rPr>
          <w:rFonts w:ascii="Arial" w:hAnsi="Arial" w:cs="Arial"/>
          <w:color w:val="175D8D"/>
          <w:bdr w:val="none" w:sz="0" w:space="0" w:color="auto" w:frame="1"/>
        </w:rPr>
        <w:t>appointments</w:t>
      </w:r>
      <w:r w:rsidRPr="00321452">
        <w:rPr>
          <w:rFonts w:ascii="Arial" w:hAnsi="Arial" w:cs="Arial"/>
          <w:color w:val="175D8D"/>
          <w:bdr w:val="none" w:sz="0" w:space="0" w:color="auto" w:frame="1"/>
        </w:rPr>
        <w:t xml:space="preserve"> may involve periods of contact closer than 2 metres </w:t>
      </w:r>
      <w:r w:rsidR="003575BC">
        <w:rPr>
          <w:rFonts w:ascii="Arial" w:hAnsi="Arial" w:cs="Arial"/>
          <w:color w:val="175D8D"/>
          <w:bdr w:val="none" w:sz="0" w:space="0" w:color="auto" w:frame="1"/>
        </w:rPr>
        <w:t>-</w:t>
      </w:r>
      <w:r w:rsidRPr="00321452">
        <w:rPr>
          <w:rFonts w:ascii="Arial" w:hAnsi="Arial" w:cs="Arial"/>
          <w:color w:val="175D8D"/>
          <w:bdr w:val="none" w:sz="0" w:space="0" w:color="auto" w:frame="1"/>
        </w:rPr>
        <w:t xml:space="preserve"> if this close contact is agreed by therapist and patient, </w:t>
      </w:r>
      <w:r w:rsidR="00B74894">
        <w:rPr>
          <w:rFonts w:ascii="Arial" w:hAnsi="Arial" w:cs="Arial"/>
          <w:color w:val="175D8D"/>
          <w:bdr w:val="none" w:sz="0" w:space="0" w:color="auto" w:frame="1"/>
        </w:rPr>
        <w:t xml:space="preserve">we will attempt to keep contact </w:t>
      </w:r>
      <w:r w:rsidR="00F34DC6">
        <w:rPr>
          <w:rFonts w:ascii="Arial" w:hAnsi="Arial" w:cs="Arial"/>
          <w:color w:val="175D8D"/>
          <w:bdr w:val="none" w:sz="0" w:space="0" w:color="auto" w:frame="1"/>
        </w:rPr>
        <w:t>to a minimum whilst making sure treatment is effective</w:t>
      </w:r>
      <w:r w:rsidR="00B74894">
        <w:rPr>
          <w:rFonts w:ascii="Arial" w:hAnsi="Arial" w:cs="Arial"/>
          <w:color w:val="175D8D"/>
          <w:bdr w:val="none" w:sz="0" w:space="0" w:color="auto" w:frame="1"/>
        </w:rPr>
        <w:t xml:space="preserve"> and </w:t>
      </w:r>
      <w:r w:rsidR="00F34DC6">
        <w:rPr>
          <w:rFonts w:ascii="Arial" w:hAnsi="Arial" w:cs="Arial"/>
          <w:color w:val="175D8D"/>
          <w:bdr w:val="none" w:sz="0" w:space="0" w:color="auto" w:frame="1"/>
        </w:rPr>
        <w:t>the contact time</w:t>
      </w:r>
      <w:r w:rsidR="00B74894">
        <w:rPr>
          <w:rFonts w:ascii="Arial" w:hAnsi="Arial" w:cs="Arial"/>
          <w:color w:val="175D8D"/>
          <w:bdr w:val="none" w:sz="0" w:space="0" w:color="auto" w:frame="1"/>
        </w:rPr>
        <w:t xml:space="preserve"> will be with patient</w:t>
      </w:r>
      <w:r w:rsidR="00F34DC6">
        <w:rPr>
          <w:rFonts w:ascii="Arial" w:hAnsi="Arial" w:cs="Arial"/>
          <w:color w:val="175D8D"/>
          <w:bdr w:val="none" w:sz="0" w:space="0" w:color="auto" w:frame="1"/>
        </w:rPr>
        <w:t>’</w:t>
      </w:r>
      <w:r w:rsidR="00B74894">
        <w:rPr>
          <w:rFonts w:ascii="Arial" w:hAnsi="Arial" w:cs="Arial"/>
          <w:color w:val="175D8D"/>
          <w:bdr w:val="none" w:sz="0" w:space="0" w:color="auto" w:frame="1"/>
        </w:rPr>
        <w:t>s consent</w:t>
      </w:r>
      <w:r w:rsidR="00F34DC6">
        <w:rPr>
          <w:rFonts w:ascii="Arial" w:hAnsi="Arial" w:cs="Arial"/>
          <w:color w:val="175D8D"/>
          <w:bdr w:val="none" w:sz="0" w:space="0" w:color="auto" w:frame="1"/>
        </w:rPr>
        <w:t>.</w:t>
      </w:r>
      <w:r w:rsidRPr="00321452">
        <w:rPr>
          <w:rFonts w:ascii="Arial" w:hAnsi="Arial" w:cs="Arial"/>
          <w:color w:val="175D8D"/>
          <w:bdr w:val="none" w:sz="0" w:space="0" w:color="auto" w:frame="1"/>
        </w:rPr>
        <w:t xml:space="preserve"> PPE must be worn by</w:t>
      </w:r>
      <w:r w:rsidR="00527BA2">
        <w:rPr>
          <w:rFonts w:ascii="Arial" w:hAnsi="Arial" w:cs="Arial"/>
          <w:color w:val="175D8D"/>
          <w:bdr w:val="none" w:sz="0" w:space="0" w:color="auto" w:frame="1"/>
        </w:rPr>
        <w:t xml:space="preserve"> the</w:t>
      </w:r>
      <w:r w:rsidRPr="00321452">
        <w:rPr>
          <w:rFonts w:ascii="Arial" w:hAnsi="Arial" w:cs="Arial"/>
          <w:color w:val="175D8D"/>
          <w:bdr w:val="none" w:sz="0" w:space="0" w:color="auto" w:frame="1"/>
        </w:rPr>
        <w:t xml:space="preserve"> therapist throughout.</w:t>
      </w:r>
    </w:p>
    <w:p w14:paraId="3357D0E8" w14:textId="3DAF9851" w:rsidR="00CB0F70" w:rsidRPr="00CB0F70" w:rsidRDefault="00E238FF" w:rsidP="00CB0F70">
      <w:pPr>
        <w:pStyle w:val="font8"/>
        <w:numPr>
          <w:ilvl w:val="0"/>
          <w:numId w:val="13"/>
        </w:numPr>
        <w:spacing w:before="0" w:beforeAutospacing="0" w:after="0" w:afterAutospacing="0"/>
        <w:textAlignment w:val="baseline"/>
        <w:rPr>
          <w:rFonts w:ascii="Arial" w:hAnsi="Arial" w:cs="Arial"/>
          <w:color w:val="175D8D"/>
          <w:bdr w:val="none" w:sz="0" w:space="0" w:color="auto" w:frame="1"/>
        </w:rPr>
      </w:pPr>
      <w:r w:rsidRPr="00CB0F70">
        <w:rPr>
          <w:rFonts w:ascii="Arial" w:hAnsi="Arial" w:cs="Arial"/>
          <w:color w:val="175D8D"/>
          <w:bdr w:val="none" w:sz="0" w:space="0" w:color="auto" w:frame="1"/>
        </w:rPr>
        <w:t xml:space="preserve">Uniform will only be worn during </w:t>
      </w:r>
      <w:r w:rsidR="00CB0F70" w:rsidRPr="00CB0F70">
        <w:rPr>
          <w:rFonts w:ascii="Arial" w:hAnsi="Arial" w:cs="Arial"/>
          <w:color w:val="175D8D"/>
          <w:bdr w:val="none" w:sz="0" w:space="0" w:color="auto" w:frame="1"/>
        </w:rPr>
        <w:t>appointments</w:t>
      </w:r>
      <w:r w:rsidRPr="00CB0F70">
        <w:rPr>
          <w:rFonts w:ascii="Arial" w:hAnsi="Arial" w:cs="Arial"/>
          <w:color w:val="175D8D"/>
          <w:bdr w:val="none" w:sz="0" w:space="0" w:color="auto" w:frame="1"/>
        </w:rPr>
        <w:t xml:space="preserve"> and travelling between therapist’s own home and </w:t>
      </w:r>
      <w:r w:rsidR="00CB0F70" w:rsidRPr="00CB0F70">
        <w:rPr>
          <w:rFonts w:ascii="Arial" w:hAnsi="Arial" w:cs="Arial"/>
          <w:color w:val="175D8D"/>
          <w:bdr w:val="none" w:sz="0" w:space="0" w:color="auto" w:frame="1"/>
        </w:rPr>
        <w:t>appointments</w:t>
      </w:r>
      <w:r w:rsidRPr="00CB0F70">
        <w:rPr>
          <w:rFonts w:ascii="Arial" w:hAnsi="Arial" w:cs="Arial"/>
          <w:color w:val="175D8D"/>
          <w:bdr w:val="none" w:sz="0" w:space="0" w:color="auto" w:frame="1"/>
        </w:rPr>
        <w:t xml:space="preserve">. Uniform will </w:t>
      </w:r>
      <w:r w:rsidR="00CB0F70" w:rsidRPr="00CB0F70">
        <w:rPr>
          <w:rFonts w:ascii="Arial" w:hAnsi="Arial" w:cs="Arial"/>
          <w:color w:val="175D8D"/>
          <w:bdr w:val="none" w:sz="0" w:space="0" w:color="auto" w:frame="1"/>
        </w:rPr>
        <w:t>be washed after the appointment on the hottest wash that is advisable for the clothing. It is recommended that this is at a minimum of 60 degrees centigrade. It will be washed and ironed separately from the main wash and in no more than a half full washing machine</w:t>
      </w:r>
      <w:r w:rsidR="003575BC">
        <w:rPr>
          <w:rFonts w:ascii="Arial" w:hAnsi="Arial" w:cs="Arial"/>
          <w:color w:val="175D8D"/>
          <w:bdr w:val="none" w:sz="0" w:space="0" w:color="auto" w:frame="1"/>
        </w:rPr>
        <w:t xml:space="preserve"> (</w:t>
      </w:r>
      <w:r w:rsidR="00E67844">
        <w:rPr>
          <w:rFonts w:ascii="Arial" w:hAnsi="Arial" w:cs="Arial"/>
          <w:color w:val="175D8D"/>
          <w:bdr w:val="none" w:sz="0" w:space="0" w:color="auto" w:frame="1"/>
        </w:rPr>
        <w:t>10</w:t>
      </w:r>
      <w:r w:rsidR="003575BC">
        <w:rPr>
          <w:rFonts w:ascii="Arial" w:hAnsi="Arial" w:cs="Arial"/>
          <w:color w:val="175D8D"/>
          <w:bdr w:val="none" w:sz="0" w:space="0" w:color="auto" w:frame="1"/>
        </w:rPr>
        <w:t>)</w:t>
      </w:r>
      <w:r w:rsidR="00CB0F70" w:rsidRPr="00CB0F70">
        <w:rPr>
          <w:rFonts w:ascii="Arial" w:hAnsi="Arial" w:cs="Arial"/>
          <w:color w:val="175D8D"/>
          <w:bdr w:val="none" w:sz="0" w:space="0" w:color="auto" w:frame="1"/>
        </w:rPr>
        <w:t>. </w:t>
      </w:r>
    </w:p>
    <w:p w14:paraId="3913B65B" w14:textId="4AF63610" w:rsidR="00E238FF" w:rsidRPr="00321452" w:rsidRDefault="00E238FF" w:rsidP="00CB0F70">
      <w:pPr>
        <w:pStyle w:val="NormalWeb"/>
        <w:shd w:val="clear" w:color="auto" w:fill="FFFFFF"/>
        <w:spacing w:before="0" w:beforeAutospacing="0" w:after="0" w:afterAutospacing="0"/>
        <w:ind w:left="720"/>
        <w:rPr>
          <w:rFonts w:ascii="Arial" w:hAnsi="Arial" w:cs="Arial"/>
          <w:color w:val="175D8D"/>
          <w:bdr w:val="none" w:sz="0" w:space="0" w:color="auto" w:frame="1"/>
        </w:rPr>
      </w:pPr>
    </w:p>
    <w:p w14:paraId="444799B3" w14:textId="3AC62389" w:rsidR="00E238FF" w:rsidRDefault="00E238FF" w:rsidP="00E238FF">
      <w:pPr>
        <w:pStyle w:val="NormalWeb"/>
        <w:shd w:val="clear" w:color="auto" w:fill="FFFFFF"/>
        <w:spacing w:before="0" w:beforeAutospacing="0" w:after="0" w:afterAutospacing="0"/>
        <w:rPr>
          <w:rFonts w:ascii="Helvetica" w:hAnsi="Helvetica" w:cs="Helvetica"/>
          <w:color w:val="5E5E5E"/>
        </w:rPr>
      </w:pPr>
    </w:p>
    <w:p w14:paraId="09E03D4D" w14:textId="654BF0E9" w:rsidR="00E238FF" w:rsidRDefault="00E238FF" w:rsidP="00E238FF">
      <w:pPr>
        <w:pStyle w:val="NormalWeb"/>
        <w:shd w:val="clear" w:color="auto" w:fill="FFFFFF"/>
        <w:spacing w:before="0" w:beforeAutospacing="0" w:after="0" w:afterAutospacing="0"/>
        <w:rPr>
          <w:rFonts w:ascii="Arial" w:hAnsi="Arial" w:cs="Arial"/>
          <w:b/>
          <w:bCs/>
          <w:color w:val="175D8D"/>
          <w:u w:val="single"/>
          <w:bdr w:val="none" w:sz="0" w:space="0" w:color="auto" w:frame="1"/>
        </w:rPr>
      </w:pPr>
      <w:r w:rsidRPr="004737C4">
        <w:rPr>
          <w:rFonts w:ascii="Arial" w:hAnsi="Arial" w:cs="Arial"/>
          <w:b/>
          <w:bCs/>
          <w:color w:val="175D8D"/>
          <w:u w:val="single"/>
          <w:bdr w:val="none" w:sz="0" w:space="0" w:color="auto" w:frame="1"/>
        </w:rPr>
        <w:t>4.</w:t>
      </w:r>
      <w:r w:rsidRPr="004737C4">
        <w:rPr>
          <w:rFonts w:ascii="Arial" w:hAnsi="Arial" w:cs="Arial"/>
          <w:color w:val="175D8D"/>
          <w:u w:val="single"/>
          <w:bdr w:val="none" w:sz="0" w:space="0" w:color="auto" w:frame="1"/>
        </w:rPr>
        <w:t> </w:t>
      </w:r>
      <w:r w:rsidRPr="004737C4">
        <w:rPr>
          <w:rFonts w:ascii="Arial" w:hAnsi="Arial" w:cs="Arial"/>
          <w:b/>
          <w:bCs/>
          <w:color w:val="175D8D"/>
          <w:u w:val="single"/>
          <w:bdr w:val="none" w:sz="0" w:space="0" w:color="auto" w:frame="1"/>
        </w:rPr>
        <w:t>Access to PPE</w:t>
      </w:r>
    </w:p>
    <w:p w14:paraId="2D66051E" w14:textId="254ED9D0" w:rsidR="004737C4" w:rsidRDefault="004737C4" w:rsidP="00E238FF">
      <w:pPr>
        <w:pStyle w:val="NormalWeb"/>
        <w:shd w:val="clear" w:color="auto" w:fill="FFFFFF"/>
        <w:spacing w:before="0" w:beforeAutospacing="0" w:after="0" w:afterAutospacing="0"/>
        <w:rPr>
          <w:rFonts w:ascii="Arial" w:hAnsi="Arial" w:cs="Arial"/>
          <w:color w:val="175D8D"/>
          <w:u w:val="single"/>
          <w:bdr w:val="none" w:sz="0" w:space="0" w:color="auto" w:frame="1"/>
        </w:rPr>
      </w:pPr>
    </w:p>
    <w:p w14:paraId="5D06B5AF" w14:textId="77777777" w:rsidR="00533E98" w:rsidRPr="004737C4" w:rsidRDefault="00533E98" w:rsidP="00E238FF">
      <w:pPr>
        <w:pStyle w:val="NormalWeb"/>
        <w:shd w:val="clear" w:color="auto" w:fill="FFFFFF"/>
        <w:spacing w:before="0" w:beforeAutospacing="0" w:after="0" w:afterAutospacing="0"/>
        <w:rPr>
          <w:rFonts w:ascii="Arial" w:hAnsi="Arial" w:cs="Arial"/>
          <w:color w:val="175D8D"/>
          <w:u w:val="single"/>
          <w:bdr w:val="none" w:sz="0" w:space="0" w:color="auto" w:frame="1"/>
        </w:rPr>
      </w:pPr>
    </w:p>
    <w:p w14:paraId="5B63EED9" w14:textId="2690BC72" w:rsidR="00E238FF" w:rsidRPr="004737C4" w:rsidRDefault="004737C4" w:rsidP="004737C4">
      <w:pPr>
        <w:pStyle w:val="NormalWeb"/>
        <w:numPr>
          <w:ilvl w:val="0"/>
          <w:numId w:val="15"/>
        </w:numPr>
        <w:shd w:val="clear" w:color="auto" w:fill="FFFFFF"/>
        <w:spacing w:before="0" w:beforeAutospacing="0" w:after="0" w:afterAutospacing="0"/>
        <w:rPr>
          <w:rFonts w:ascii="Arial" w:hAnsi="Arial" w:cs="Arial"/>
          <w:color w:val="175D8D"/>
          <w:bdr w:val="none" w:sz="0" w:space="0" w:color="auto" w:frame="1"/>
        </w:rPr>
      </w:pPr>
      <w:r>
        <w:rPr>
          <w:rFonts w:ascii="Arial" w:hAnsi="Arial" w:cs="Arial"/>
          <w:color w:val="175D8D"/>
          <w:bdr w:val="none" w:sz="0" w:space="0" w:color="auto" w:frame="1"/>
        </w:rPr>
        <w:t>Nascot Therapies</w:t>
      </w:r>
      <w:r w:rsidR="00E238FF" w:rsidRPr="004737C4">
        <w:rPr>
          <w:rFonts w:ascii="Arial" w:hAnsi="Arial" w:cs="Arial"/>
          <w:color w:val="175D8D"/>
          <w:bdr w:val="none" w:sz="0" w:space="0" w:color="auto" w:frame="1"/>
        </w:rPr>
        <w:t xml:space="preserve"> will provide all their own PPE.</w:t>
      </w:r>
    </w:p>
    <w:p w14:paraId="23CED892" w14:textId="14CDB771" w:rsidR="00E238FF" w:rsidRPr="004737C4" w:rsidRDefault="00E238FF" w:rsidP="004737C4">
      <w:pPr>
        <w:pStyle w:val="x-el1"/>
        <w:numPr>
          <w:ilvl w:val="0"/>
          <w:numId w:val="15"/>
        </w:numPr>
        <w:shd w:val="clear" w:color="auto" w:fill="FFFFFF"/>
        <w:ind w:right="480"/>
        <w:rPr>
          <w:rFonts w:ascii="Arial" w:hAnsi="Arial" w:cs="Arial"/>
          <w:color w:val="175D8D"/>
          <w:bdr w:val="none" w:sz="0" w:space="0" w:color="auto" w:frame="1"/>
        </w:rPr>
      </w:pPr>
      <w:r w:rsidRPr="004737C4">
        <w:rPr>
          <w:rFonts w:ascii="Arial" w:hAnsi="Arial" w:cs="Arial"/>
          <w:color w:val="175D8D"/>
          <w:bdr w:val="none" w:sz="0" w:space="0" w:color="auto" w:frame="1"/>
        </w:rPr>
        <w:t>We ask that patients provide their own face covering</w:t>
      </w:r>
      <w:r w:rsidR="00B00E90">
        <w:rPr>
          <w:rFonts w:ascii="Arial" w:hAnsi="Arial" w:cs="Arial"/>
          <w:color w:val="175D8D"/>
          <w:bdr w:val="none" w:sz="0" w:space="0" w:color="auto" w:frame="1"/>
        </w:rPr>
        <w:t>. If you cannot obtain an appropriate face covering, you will have the option to purchase one from the therapist</w:t>
      </w:r>
      <w:r w:rsidRPr="004737C4">
        <w:rPr>
          <w:rFonts w:ascii="Arial" w:hAnsi="Arial" w:cs="Arial"/>
          <w:color w:val="175D8D"/>
          <w:bdr w:val="none" w:sz="0" w:space="0" w:color="auto" w:frame="1"/>
        </w:rPr>
        <w:t>.</w:t>
      </w:r>
    </w:p>
    <w:p w14:paraId="5157156E" w14:textId="3DDF2E02" w:rsidR="00E238FF" w:rsidRDefault="00E238FF" w:rsidP="004737C4">
      <w:pPr>
        <w:pStyle w:val="NormalWeb"/>
        <w:shd w:val="clear" w:color="auto" w:fill="FFFFFF"/>
        <w:spacing w:before="0" w:beforeAutospacing="0" w:after="0" w:afterAutospacing="0"/>
        <w:ind w:left="720"/>
        <w:rPr>
          <w:rFonts w:ascii="Helvetica" w:hAnsi="Helvetica" w:cs="Helvetica"/>
          <w:color w:val="5E5E5E"/>
        </w:rPr>
      </w:pPr>
    </w:p>
    <w:p w14:paraId="14DE063D" w14:textId="77777777" w:rsidR="00E238FF" w:rsidRPr="00533E98" w:rsidRDefault="00E238FF" w:rsidP="00533E98">
      <w:pPr>
        <w:pStyle w:val="NormalWeb"/>
        <w:shd w:val="clear" w:color="auto" w:fill="FFFFFF"/>
        <w:spacing w:before="0" w:beforeAutospacing="0" w:after="0" w:afterAutospacing="0"/>
        <w:rPr>
          <w:rFonts w:ascii="Arial" w:hAnsi="Arial" w:cs="Arial"/>
          <w:color w:val="175D8D"/>
          <w:u w:val="single"/>
          <w:bdr w:val="none" w:sz="0" w:space="0" w:color="auto" w:frame="1"/>
        </w:rPr>
      </w:pPr>
      <w:r w:rsidRPr="00533E98">
        <w:rPr>
          <w:rFonts w:ascii="Arial" w:hAnsi="Arial" w:cs="Arial"/>
          <w:b/>
          <w:bCs/>
          <w:color w:val="175D8D"/>
          <w:u w:val="single"/>
          <w:bdr w:val="none" w:sz="0" w:space="0" w:color="auto" w:frame="1"/>
        </w:rPr>
        <w:t>5. “Virtual First” Approach</w:t>
      </w:r>
    </w:p>
    <w:p w14:paraId="24A20D81" w14:textId="77777777" w:rsidR="00E238FF" w:rsidRPr="00533E98" w:rsidRDefault="00E238FF" w:rsidP="00533E98">
      <w:pPr>
        <w:pStyle w:val="NormalWeb"/>
        <w:shd w:val="clear" w:color="auto" w:fill="FFFFFF"/>
        <w:spacing w:before="0" w:beforeAutospacing="0" w:after="0" w:afterAutospacing="0"/>
        <w:ind w:left="720"/>
        <w:rPr>
          <w:rFonts w:ascii="Arial" w:hAnsi="Arial" w:cs="Arial"/>
          <w:color w:val="175D8D"/>
          <w:bdr w:val="none" w:sz="0" w:space="0" w:color="auto" w:frame="1"/>
        </w:rPr>
      </w:pPr>
      <w:r w:rsidRPr="00533E98">
        <w:rPr>
          <w:rFonts w:ascii="Arial" w:hAnsi="Arial" w:cs="Arial"/>
          <w:color w:val="175D8D"/>
          <w:bdr w:val="none" w:sz="0" w:space="0" w:color="auto" w:frame="1"/>
        </w:rPr>
        <w:br w:type="textWrapping" w:clear="all"/>
      </w:r>
    </w:p>
    <w:p w14:paraId="77ECE24E" w14:textId="68C4E212" w:rsidR="00E238FF" w:rsidRPr="00533E98" w:rsidRDefault="00E238FF" w:rsidP="00533E98">
      <w:pPr>
        <w:pStyle w:val="NormalWeb"/>
        <w:numPr>
          <w:ilvl w:val="0"/>
          <w:numId w:val="15"/>
        </w:numPr>
        <w:shd w:val="clear" w:color="auto" w:fill="FFFFFF"/>
        <w:spacing w:before="0" w:beforeAutospacing="0" w:after="0" w:afterAutospacing="0"/>
        <w:rPr>
          <w:rFonts w:ascii="Arial" w:hAnsi="Arial" w:cs="Arial"/>
          <w:color w:val="175D8D"/>
          <w:bdr w:val="none" w:sz="0" w:space="0" w:color="auto" w:frame="1"/>
        </w:rPr>
      </w:pPr>
      <w:r w:rsidRPr="00533E98">
        <w:rPr>
          <w:rFonts w:ascii="Arial" w:hAnsi="Arial" w:cs="Arial"/>
          <w:color w:val="175D8D"/>
          <w:bdr w:val="none" w:sz="0" w:space="0" w:color="auto" w:frame="1"/>
        </w:rPr>
        <w:t>Virtual consultations must remain first line practice at this time (2). These will be video consultations ideally, or telephone consultations if video is not possible. The CSP advice on digital solutions will be observed during these sessions (1</w:t>
      </w:r>
      <w:r w:rsidR="00E67844">
        <w:rPr>
          <w:rFonts w:ascii="Arial" w:hAnsi="Arial" w:cs="Arial"/>
          <w:color w:val="175D8D"/>
          <w:bdr w:val="none" w:sz="0" w:space="0" w:color="auto" w:frame="1"/>
        </w:rPr>
        <w:t>1</w:t>
      </w:r>
      <w:r w:rsidRPr="00533E98">
        <w:rPr>
          <w:rFonts w:ascii="Arial" w:hAnsi="Arial" w:cs="Arial"/>
          <w:color w:val="175D8D"/>
          <w:bdr w:val="none" w:sz="0" w:space="0" w:color="auto" w:frame="1"/>
        </w:rPr>
        <w:t>). </w:t>
      </w:r>
    </w:p>
    <w:p w14:paraId="55B2BF5F" w14:textId="77053986" w:rsidR="00E238FF" w:rsidRPr="00533E98" w:rsidRDefault="00E238FF" w:rsidP="00533E98">
      <w:pPr>
        <w:pStyle w:val="NormalWeb"/>
        <w:numPr>
          <w:ilvl w:val="0"/>
          <w:numId w:val="15"/>
        </w:numPr>
        <w:shd w:val="clear" w:color="auto" w:fill="FFFFFF"/>
        <w:spacing w:before="0" w:beforeAutospacing="0" w:after="0" w:afterAutospacing="0"/>
        <w:rPr>
          <w:rFonts w:ascii="Arial" w:hAnsi="Arial" w:cs="Arial"/>
          <w:color w:val="175D8D"/>
          <w:bdr w:val="none" w:sz="0" w:space="0" w:color="auto" w:frame="1"/>
        </w:rPr>
      </w:pPr>
      <w:r w:rsidRPr="00533E98">
        <w:rPr>
          <w:rFonts w:ascii="Arial" w:hAnsi="Arial" w:cs="Arial"/>
          <w:color w:val="175D8D"/>
          <w:bdr w:val="none" w:sz="0" w:space="0" w:color="auto" w:frame="1"/>
        </w:rPr>
        <w:t xml:space="preserve">All patients will be triaged via video consultation and will continue to be managed remotely unless </w:t>
      </w:r>
      <w:r w:rsidR="00533E98">
        <w:rPr>
          <w:rFonts w:ascii="Arial" w:hAnsi="Arial" w:cs="Arial"/>
          <w:color w:val="175D8D"/>
          <w:bdr w:val="none" w:sz="0" w:space="0" w:color="auto" w:frame="1"/>
        </w:rPr>
        <w:t>F2F</w:t>
      </w:r>
      <w:r w:rsidRPr="00533E98">
        <w:rPr>
          <w:rFonts w:ascii="Arial" w:hAnsi="Arial" w:cs="Arial"/>
          <w:color w:val="175D8D"/>
          <w:bdr w:val="none" w:sz="0" w:space="0" w:color="auto" w:frame="1"/>
        </w:rPr>
        <w:t xml:space="preserve"> is deemed more beneficial, and safe to do.</w:t>
      </w:r>
    </w:p>
    <w:p w14:paraId="45649539" w14:textId="77777777" w:rsidR="00E238FF" w:rsidRPr="00533E98" w:rsidRDefault="00E238FF" w:rsidP="00533E98">
      <w:pPr>
        <w:pStyle w:val="NormalWeb"/>
        <w:numPr>
          <w:ilvl w:val="0"/>
          <w:numId w:val="15"/>
        </w:numPr>
        <w:shd w:val="clear" w:color="auto" w:fill="FFFFFF"/>
        <w:spacing w:before="0" w:beforeAutospacing="0" w:after="0" w:afterAutospacing="0"/>
        <w:rPr>
          <w:rFonts w:ascii="Arial" w:hAnsi="Arial" w:cs="Arial"/>
          <w:color w:val="175D8D"/>
          <w:bdr w:val="none" w:sz="0" w:space="0" w:color="auto" w:frame="1"/>
        </w:rPr>
      </w:pPr>
      <w:r w:rsidRPr="00533E98">
        <w:rPr>
          <w:rFonts w:ascii="Arial" w:hAnsi="Arial" w:cs="Arial"/>
          <w:color w:val="175D8D"/>
          <w:bdr w:val="none" w:sz="0" w:space="0" w:color="auto" w:frame="1"/>
        </w:rPr>
        <w:t>In cases that are deemed non-urgent and would not be expected to worsen without F2F input, a virtual approach should be tried before considering F2F.</w:t>
      </w:r>
    </w:p>
    <w:p w14:paraId="3EBD9342" w14:textId="77777777" w:rsidR="00E238FF" w:rsidRPr="00533E98" w:rsidRDefault="00E238FF" w:rsidP="00533E98">
      <w:pPr>
        <w:pStyle w:val="NormalWeb"/>
        <w:shd w:val="clear" w:color="auto" w:fill="FFFFFF"/>
        <w:spacing w:before="0" w:beforeAutospacing="0" w:after="0" w:afterAutospacing="0"/>
        <w:ind w:left="720"/>
        <w:rPr>
          <w:rFonts w:ascii="Arial" w:hAnsi="Arial" w:cs="Arial"/>
          <w:color w:val="175D8D"/>
          <w:bdr w:val="none" w:sz="0" w:space="0" w:color="auto" w:frame="1"/>
        </w:rPr>
      </w:pPr>
      <w:r w:rsidRPr="00533E98">
        <w:rPr>
          <w:rFonts w:ascii="Arial" w:hAnsi="Arial" w:cs="Arial"/>
          <w:color w:val="175D8D"/>
          <w:bdr w:val="none" w:sz="0" w:space="0" w:color="auto" w:frame="1"/>
        </w:rPr>
        <w:lastRenderedPageBreak/>
        <w:br w:type="textWrapping" w:clear="all"/>
      </w:r>
    </w:p>
    <w:p w14:paraId="09C725DE" w14:textId="77777777" w:rsidR="00E238FF" w:rsidRPr="00533E98" w:rsidRDefault="00E238FF" w:rsidP="00533E98">
      <w:pPr>
        <w:pStyle w:val="NormalWeb"/>
        <w:shd w:val="clear" w:color="auto" w:fill="FFFFFF"/>
        <w:spacing w:before="0" w:beforeAutospacing="0" w:after="0" w:afterAutospacing="0"/>
        <w:rPr>
          <w:rFonts w:ascii="Arial" w:hAnsi="Arial" w:cs="Arial"/>
          <w:color w:val="175D8D"/>
          <w:u w:val="single"/>
          <w:bdr w:val="none" w:sz="0" w:space="0" w:color="auto" w:frame="1"/>
        </w:rPr>
      </w:pPr>
      <w:r w:rsidRPr="00533E98">
        <w:rPr>
          <w:rFonts w:ascii="Arial" w:hAnsi="Arial" w:cs="Arial"/>
          <w:b/>
          <w:bCs/>
          <w:color w:val="175D8D"/>
          <w:u w:val="single"/>
          <w:bdr w:val="none" w:sz="0" w:space="0" w:color="auto" w:frame="1"/>
        </w:rPr>
        <w:t>6. Patient Risk Assessment and Clinical Reasoning</w:t>
      </w:r>
    </w:p>
    <w:p w14:paraId="380475CA" w14:textId="77777777" w:rsidR="00E238FF" w:rsidRPr="00533E98" w:rsidRDefault="00E238FF" w:rsidP="00533E98">
      <w:pPr>
        <w:pStyle w:val="NormalWeb"/>
        <w:shd w:val="clear" w:color="auto" w:fill="FFFFFF"/>
        <w:spacing w:before="0" w:beforeAutospacing="0" w:after="0" w:afterAutospacing="0"/>
        <w:ind w:left="720"/>
        <w:rPr>
          <w:rFonts w:ascii="Arial" w:hAnsi="Arial" w:cs="Arial"/>
          <w:color w:val="175D8D"/>
          <w:bdr w:val="none" w:sz="0" w:space="0" w:color="auto" w:frame="1"/>
        </w:rPr>
      </w:pPr>
      <w:r w:rsidRPr="00533E98">
        <w:rPr>
          <w:rFonts w:ascii="Arial" w:hAnsi="Arial" w:cs="Arial"/>
          <w:color w:val="175D8D"/>
          <w:bdr w:val="none" w:sz="0" w:space="0" w:color="auto" w:frame="1"/>
        </w:rPr>
        <w:br w:type="textWrapping" w:clear="all"/>
      </w:r>
    </w:p>
    <w:p w14:paraId="1E278C71" w14:textId="77777777" w:rsidR="00E238FF" w:rsidRPr="00533E98" w:rsidRDefault="00E238FF" w:rsidP="00533E98">
      <w:pPr>
        <w:pStyle w:val="NormalWeb"/>
        <w:numPr>
          <w:ilvl w:val="0"/>
          <w:numId w:val="15"/>
        </w:numPr>
        <w:shd w:val="clear" w:color="auto" w:fill="FFFFFF"/>
        <w:spacing w:before="0" w:beforeAutospacing="0" w:after="0" w:afterAutospacing="0"/>
        <w:rPr>
          <w:rFonts w:ascii="Arial" w:hAnsi="Arial" w:cs="Arial"/>
          <w:color w:val="175D8D"/>
          <w:bdr w:val="none" w:sz="0" w:space="0" w:color="auto" w:frame="1"/>
        </w:rPr>
      </w:pPr>
      <w:r w:rsidRPr="00533E98">
        <w:rPr>
          <w:rFonts w:ascii="Arial" w:hAnsi="Arial" w:cs="Arial"/>
          <w:color w:val="175D8D"/>
          <w:bdr w:val="none" w:sz="0" w:space="0" w:color="auto" w:frame="1"/>
        </w:rPr>
        <w:t>The CSP flow chart will be utilised in deciding if someone should be offered a F2F session (3), alongside clinical judgement, taking into account age, underlying conditions, severity of condition, etc., but always erring on the side of caution.</w:t>
      </w:r>
    </w:p>
    <w:p w14:paraId="6E439E85" w14:textId="77777777" w:rsidR="00E238FF" w:rsidRPr="00533E98" w:rsidRDefault="00E238FF" w:rsidP="00533E98">
      <w:pPr>
        <w:pStyle w:val="NormalWeb"/>
        <w:numPr>
          <w:ilvl w:val="0"/>
          <w:numId w:val="15"/>
        </w:numPr>
        <w:shd w:val="clear" w:color="auto" w:fill="FFFFFF"/>
        <w:spacing w:before="0" w:beforeAutospacing="0" w:after="0" w:afterAutospacing="0"/>
        <w:rPr>
          <w:rFonts w:ascii="Arial" w:hAnsi="Arial" w:cs="Arial"/>
          <w:color w:val="175D8D"/>
          <w:bdr w:val="none" w:sz="0" w:space="0" w:color="auto" w:frame="1"/>
        </w:rPr>
      </w:pPr>
      <w:r w:rsidRPr="00533E98">
        <w:rPr>
          <w:rFonts w:ascii="Arial" w:hAnsi="Arial" w:cs="Arial"/>
          <w:color w:val="175D8D"/>
          <w:bdr w:val="none" w:sz="0" w:space="0" w:color="auto" w:frame="1"/>
        </w:rPr>
        <w:t>The aim of risk assessment will be to establish if risk outweighs potential benefits of a F2F session, in which case management should be remote.</w:t>
      </w:r>
    </w:p>
    <w:p w14:paraId="33253B7E" w14:textId="77777777" w:rsidR="00E238FF" w:rsidRPr="00533E98" w:rsidRDefault="00E238FF" w:rsidP="00533E98">
      <w:pPr>
        <w:pStyle w:val="NormalWeb"/>
        <w:numPr>
          <w:ilvl w:val="0"/>
          <w:numId w:val="15"/>
        </w:numPr>
        <w:shd w:val="clear" w:color="auto" w:fill="FFFFFF"/>
        <w:spacing w:before="0" w:beforeAutospacing="0" w:after="0" w:afterAutospacing="0"/>
        <w:rPr>
          <w:rFonts w:ascii="Arial" w:hAnsi="Arial" w:cs="Arial"/>
          <w:color w:val="175D8D"/>
          <w:bdr w:val="none" w:sz="0" w:space="0" w:color="auto" w:frame="1"/>
        </w:rPr>
      </w:pPr>
      <w:r w:rsidRPr="00533E98">
        <w:rPr>
          <w:rFonts w:ascii="Arial" w:hAnsi="Arial" w:cs="Arial"/>
          <w:color w:val="175D8D"/>
          <w:bdr w:val="none" w:sz="0" w:space="0" w:color="auto" w:frame="1"/>
        </w:rPr>
        <w:t>Risk assessment will be individual to each patient and their circumstances and must be documented in full.</w:t>
      </w:r>
    </w:p>
    <w:p w14:paraId="36682F42" w14:textId="5213F3FD" w:rsidR="00E238FF" w:rsidRPr="00533E98" w:rsidRDefault="00E238FF" w:rsidP="00533E98">
      <w:pPr>
        <w:pStyle w:val="NormalWeb"/>
        <w:numPr>
          <w:ilvl w:val="0"/>
          <w:numId w:val="15"/>
        </w:numPr>
        <w:shd w:val="clear" w:color="auto" w:fill="FFFFFF"/>
        <w:spacing w:before="0" w:beforeAutospacing="0" w:after="0" w:afterAutospacing="0"/>
        <w:rPr>
          <w:rFonts w:ascii="Arial" w:hAnsi="Arial" w:cs="Arial"/>
          <w:color w:val="175D8D"/>
          <w:bdr w:val="none" w:sz="0" w:space="0" w:color="auto" w:frame="1"/>
        </w:rPr>
      </w:pPr>
      <w:r w:rsidRPr="00533E98">
        <w:rPr>
          <w:rFonts w:ascii="Arial" w:hAnsi="Arial" w:cs="Arial"/>
          <w:color w:val="175D8D"/>
          <w:bdr w:val="none" w:sz="0" w:space="0" w:color="auto" w:frame="1"/>
        </w:rPr>
        <w:t xml:space="preserve">A risk assessment tool will be completed for each patient being considered for </w:t>
      </w:r>
      <w:r w:rsidR="007E05FD" w:rsidRPr="00E238FF">
        <w:rPr>
          <w:rFonts w:ascii="Arial" w:hAnsi="Arial" w:cs="Arial"/>
          <w:color w:val="175D8D"/>
          <w:bdr w:val="none" w:sz="0" w:space="0" w:color="auto" w:frame="1"/>
        </w:rPr>
        <w:t>F2F</w:t>
      </w:r>
      <w:r w:rsidRPr="00533E98">
        <w:rPr>
          <w:rFonts w:ascii="Arial" w:hAnsi="Arial" w:cs="Arial"/>
          <w:color w:val="175D8D"/>
          <w:bdr w:val="none" w:sz="0" w:space="0" w:color="auto" w:frame="1"/>
        </w:rPr>
        <w:t xml:space="preserve"> treatment – this will be used to assist in clinical judgement.</w:t>
      </w:r>
    </w:p>
    <w:p w14:paraId="55E9D2B0" w14:textId="7CAE4D39" w:rsidR="00E238FF" w:rsidRPr="00533E98" w:rsidRDefault="00533E98" w:rsidP="00533E98">
      <w:pPr>
        <w:pStyle w:val="NormalWeb"/>
        <w:numPr>
          <w:ilvl w:val="0"/>
          <w:numId w:val="15"/>
        </w:numPr>
        <w:shd w:val="clear" w:color="auto" w:fill="FFFFFF"/>
        <w:spacing w:before="0" w:beforeAutospacing="0" w:after="0" w:afterAutospacing="0"/>
        <w:rPr>
          <w:rFonts w:ascii="Arial" w:hAnsi="Arial" w:cs="Arial"/>
          <w:color w:val="175D8D"/>
          <w:bdr w:val="none" w:sz="0" w:space="0" w:color="auto" w:frame="1"/>
        </w:rPr>
      </w:pPr>
      <w:r>
        <w:rPr>
          <w:rFonts w:ascii="Arial" w:hAnsi="Arial" w:cs="Arial"/>
          <w:color w:val="175D8D"/>
          <w:bdr w:val="none" w:sz="0" w:space="0" w:color="auto" w:frame="1"/>
        </w:rPr>
        <w:t>Nascot Therapies</w:t>
      </w:r>
      <w:r w:rsidR="00E238FF" w:rsidRPr="00533E98">
        <w:rPr>
          <w:rFonts w:ascii="Arial" w:hAnsi="Arial" w:cs="Arial"/>
          <w:color w:val="175D8D"/>
          <w:bdr w:val="none" w:sz="0" w:space="0" w:color="auto" w:frame="1"/>
        </w:rPr>
        <w:t xml:space="preserve"> will involve patients in discussions over the rationale behind </w:t>
      </w:r>
      <w:r>
        <w:rPr>
          <w:rFonts w:ascii="Arial" w:hAnsi="Arial" w:cs="Arial"/>
          <w:color w:val="175D8D"/>
          <w:bdr w:val="none" w:sz="0" w:space="0" w:color="auto" w:frame="1"/>
        </w:rPr>
        <w:t>F2F</w:t>
      </w:r>
      <w:r w:rsidR="00E238FF" w:rsidRPr="00533E98">
        <w:rPr>
          <w:rFonts w:ascii="Arial" w:hAnsi="Arial" w:cs="Arial"/>
          <w:color w:val="175D8D"/>
          <w:bdr w:val="none" w:sz="0" w:space="0" w:color="auto" w:frame="1"/>
        </w:rPr>
        <w:t xml:space="preserve"> treatments and patients must be made aware of risks associated with this approach to allow them to provide informed consent.</w:t>
      </w:r>
    </w:p>
    <w:p w14:paraId="10500916" w14:textId="45D57FB7" w:rsidR="00533E98" w:rsidRDefault="00533E98" w:rsidP="00533E98">
      <w:pPr>
        <w:pStyle w:val="NormalWeb"/>
        <w:shd w:val="clear" w:color="auto" w:fill="FFFFFF"/>
        <w:spacing w:before="0" w:beforeAutospacing="0" w:after="0" w:afterAutospacing="0"/>
        <w:ind w:left="720"/>
        <w:rPr>
          <w:rFonts w:ascii="Arial" w:hAnsi="Arial" w:cs="Arial"/>
          <w:color w:val="175D8D"/>
          <w:bdr w:val="none" w:sz="0" w:space="0" w:color="auto" w:frame="1"/>
        </w:rPr>
      </w:pPr>
    </w:p>
    <w:p w14:paraId="2A915AA3" w14:textId="77777777" w:rsidR="00533E98" w:rsidRPr="00533E98" w:rsidRDefault="00533E98" w:rsidP="00533E98">
      <w:pPr>
        <w:pStyle w:val="NormalWeb"/>
        <w:shd w:val="clear" w:color="auto" w:fill="FFFFFF"/>
        <w:spacing w:before="0" w:beforeAutospacing="0" w:after="0" w:afterAutospacing="0"/>
        <w:ind w:left="720"/>
        <w:rPr>
          <w:rFonts w:ascii="Arial" w:hAnsi="Arial" w:cs="Arial"/>
          <w:color w:val="175D8D"/>
          <w:bdr w:val="none" w:sz="0" w:space="0" w:color="auto" w:frame="1"/>
        </w:rPr>
      </w:pPr>
    </w:p>
    <w:p w14:paraId="0644905E" w14:textId="03F605FA" w:rsidR="00E238FF" w:rsidRPr="00533E98" w:rsidRDefault="00E238FF" w:rsidP="00533E98">
      <w:pPr>
        <w:pStyle w:val="NormalWeb"/>
        <w:shd w:val="clear" w:color="auto" w:fill="FFFFFF"/>
        <w:spacing w:before="0" w:beforeAutospacing="0" w:after="0" w:afterAutospacing="0"/>
        <w:rPr>
          <w:rFonts w:ascii="Arial" w:hAnsi="Arial" w:cs="Arial"/>
          <w:color w:val="175D8D"/>
          <w:u w:val="single"/>
          <w:bdr w:val="none" w:sz="0" w:space="0" w:color="auto" w:frame="1"/>
        </w:rPr>
      </w:pPr>
      <w:r w:rsidRPr="00533E98">
        <w:rPr>
          <w:rFonts w:ascii="Arial" w:hAnsi="Arial" w:cs="Arial"/>
          <w:b/>
          <w:bCs/>
          <w:color w:val="175D8D"/>
          <w:u w:val="single"/>
          <w:bdr w:val="none" w:sz="0" w:space="0" w:color="auto" w:frame="1"/>
        </w:rPr>
        <w:t>7. Patient Consent for Treatment</w:t>
      </w:r>
    </w:p>
    <w:p w14:paraId="0F63253E" w14:textId="77777777" w:rsidR="00E238FF" w:rsidRPr="00533E98" w:rsidRDefault="00E238FF" w:rsidP="00533E98">
      <w:pPr>
        <w:pStyle w:val="NormalWeb"/>
        <w:shd w:val="clear" w:color="auto" w:fill="FFFFFF"/>
        <w:spacing w:before="0" w:beforeAutospacing="0" w:after="0" w:afterAutospacing="0"/>
        <w:ind w:left="720"/>
        <w:rPr>
          <w:rFonts w:ascii="Arial" w:hAnsi="Arial" w:cs="Arial"/>
          <w:color w:val="175D8D"/>
          <w:bdr w:val="none" w:sz="0" w:space="0" w:color="auto" w:frame="1"/>
        </w:rPr>
      </w:pPr>
      <w:r w:rsidRPr="00533E98">
        <w:rPr>
          <w:rFonts w:ascii="Arial" w:hAnsi="Arial" w:cs="Arial"/>
          <w:color w:val="175D8D"/>
          <w:bdr w:val="none" w:sz="0" w:space="0" w:color="auto" w:frame="1"/>
        </w:rPr>
        <w:br w:type="textWrapping" w:clear="all"/>
      </w:r>
    </w:p>
    <w:p w14:paraId="69986CC0" w14:textId="0A5DBA35" w:rsidR="00E238FF" w:rsidRPr="00533E98" w:rsidRDefault="00E238FF" w:rsidP="00533E98">
      <w:pPr>
        <w:pStyle w:val="NormalWeb"/>
        <w:numPr>
          <w:ilvl w:val="0"/>
          <w:numId w:val="15"/>
        </w:numPr>
        <w:shd w:val="clear" w:color="auto" w:fill="FFFFFF"/>
        <w:spacing w:before="0" w:beforeAutospacing="0" w:after="0" w:afterAutospacing="0"/>
        <w:rPr>
          <w:rFonts w:ascii="Arial" w:hAnsi="Arial" w:cs="Arial"/>
          <w:color w:val="175D8D"/>
          <w:bdr w:val="none" w:sz="0" w:space="0" w:color="auto" w:frame="1"/>
        </w:rPr>
      </w:pPr>
      <w:r w:rsidRPr="00533E98">
        <w:rPr>
          <w:rFonts w:ascii="Arial" w:hAnsi="Arial" w:cs="Arial"/>
          <w:color w:val="175D8D"/>
          <w:bdr w:val="none" w:sz="0" w:space="0" w:color="auto" w:frame="1"/>
        </w:rPr>
        <w:t xml:space="preserve">All patients will be individually screened and risk assessed prior to carrying out </w:t>
      </w:r>
      <w:r w:rsidR="00533E98">
        <w:rPr>
          <w:rFonts w:ascii="Arial" w:hAnsi="Arial" w:cs="Arial"/>
          <w:color w:val="175D8D"/>
          <w:bdr w:val="none" w:sz="0" w:space="0" w:color="auto" w:frame="1"/>
        </w:rPr>
        <w:t>F2F</w:t>
      </w:r>
      <w:r w:rsidRPr="00533E98">
        <w:rPr>
          <w:rFonts w:ascii="Arial" w:hAnsi="Arial" w:cs="Arial"/>
          <w:color w:val="175D8D"/>
          <w:bdr w:val="none" w:sz="0" w:space="0" w:color="auto" w:frame="1"/>
        </w:rPr>
        <w:t xml:space="preserve"> treatments.</w:t>
      </w:r>
    </w:p>
    <w:p w14:paraId="1790E88E" w14:textId="39EE8999" w:rsidR="00E238FF" w:rsidRPr="00533E98" w:rsidRDefault="00E238FF" w:rsidP="00533E98">
      <w:pPr>
        <w:pStyle w:val="NormalWeb"/>
        <w:numPr>
          <w:ilvl w:val="0"/>
          <w:numId w:val="15"/>
        </w:numPr>
        <w:shd w:val="clear" w:color="auto" w:fill="FFFFFF"/>
        <w:spacing w:before="0" w:beforeAutospacing="0" w:after="0" w:afterAutospacing="0"/>
        <w:rPr>
          <w:rFonts w:ascii="Arial" w:hAnsi="Arial" w:cs="Arial"/>
          <w:color w:val="175D8D"/>
          <w:bdr w:val="none" w:sz="0" w:space="0" w:color="auto" w:frame="1"/>
        </w:rPr>
      </w:pPr>
      <w:r w:rsidRPr="00533E98">
        <w:rPr>
          <w:rFonts w:ascii="Arial" w:hAnsi="Arial" w:cs="Arial"/>
          <w:color w:val="175D8D"/>
          <w:bdr w:val="none" w:sz="0" w:space="0" w:color="auto" w:frame="1"/>
        </w:rPr>
        <w:t xml:space="preserve">If </w:t>
      </w:r>
      <w:r w:rsidR="00533E98">
        <w:rPr>
          <w:rFonts w:ascii="Arial" w:hAnsi="Arial" w:cs="Arial"/>
          <w:color w:val="175D8D"/>
          <w:bdr w:val="none" w:sz="0" w:space="0" w:color="auto" w:frame="1"/>
        </w:rPr>
        <w:t>F2F</w:t>
      </w:r>
      <w:r w:rsidR="00533E98" w:rsidRPr="00533E98">
        <w:rPr>
          <w:rFonts w:ascii="Arial" w:hAnsi="Arial" w:cs="Arial"/>
          <w:color w:val="175D8D"/>
          <w:bdr w:val="none" w:sz="0" w:space="0" w:color="auto" w:frame="1"/>
        </w:rPr>
        <w:t xml:space="preserve"> </w:t>
      </w:r>
      <w:r w:rsidRPr="00533E98">
        <w:rPr>
          <w:rFonts w:ascii="Arial" w:hAnsi="Arial" w:cs="Arial"/>
          <w:color w:val="175D8D"/>
          <w:bdr w:val="none" w:sz="0" w:space="0" w:color="auto" w:frame="1"/>
        </w:rPr>
        <w:t xml:space="preserve">treatment is indicated, patients will be asked to complete a screening form which will be emailed or posted to them. This must be completed satisfactorily before a </w:t>
      </w:r>
      <w:r w:rsidR="00533E98">
        <w:rPr>
          <w:rFonts w:ascii="Arial" w:hAnsi="Arial" w:cs="Arial"/>
          <w:color w:val="175D8D"/>
          <w:bdr w:val="none" w:sz="0" w:space="0" w:color="auto" w:frame="1"/>
        </w:rPr>
        <w:t>F2F</w:t>
      </w:r>
      <w:r w:rsidR="00533E98" w:rsidRPr="00533E98">
        <w:rPr>
          <w:rFonts w:ascii="Arial" w:hAnsi="Arial" w:cs="Arial"/>
          <w:color w:val="175D8D"/>
          <w:bdr w:val="none" w:sz="0" w:space="0" w:color="auto" w:frame="1"/>
        </w:rPr>
        <w:t xml:space="preserve"> </w:t>
      </w:r>
      <w:r w:rsidRPr="00533E98">
        <w:rPr>
          <w:rFonts w:ascii="Arial" w:hAnsi="Arial" w:cs="Arial"/>
          <w:color w:val="175D8D"/>
          <w:bdr w:val="none" w:sz="0" w:space="0" w:color="auto" w:frame="1"/>
        </w:rPr>
        <w:t>session can be confirmed.</w:t>
      </w:r>
    </w:p>
    <w:p w14:paraId="2D364B28" w14:textId="565D83B9" w:rsidR="00E238FF" w:rsidRPr="00533E98" w:rsidRDefault="00E238FF" w:rsidP="00533E98">
      <w:pPr>
        <w:pStyle w:val="NormalWeb"/>
        <w:numPr>
          <w:ilvl w:val="0"/>
          <w:numId w:val="15"/>
        </w:numPr>
        <w:shd w:val="clear" w:color="auto" w:fill="FFFFFF"/>
        <w:spacing w:before="0" w:beforeAutospacing="0" w:after="0" w:afterAutospacing="0"/>
        <w:rPr>
          <w:rFonts w:ascii="Arial" w:hAnsi="Arial" w:cs="Arial"/>
          <w:color w:val="175D8D"/>
          <w:bdr w:val="none" w:sz="0" w:space="0" w:color="auto" w:frame="1"/>
        </w:rPr>
      </w:pPr>
      <w:r w:rsidRPr="00533E98">
        <w:rPr>
          <w:rFonts w:ascii="Arial" w:hAnsi="Arial" w:cs="Arial"/>
          <w:color w:val="175D8D"/>
          <w:bdr w:val="none" w:sz="0" w:space="0" w:color="auto" w:frame="1"/>
        </w:rPr>
        <w:t xml:space="preserve">The patient will then be asked to </w:t>
      </w:r>
      <w:r w:rsidR="00DE25FA">
        <w:rPr>
          <w:rFonts w:ascii="Arial" w:hAnsi="Arial" w:cs="Arial"/>
          <w:color w:val="175D8D"/>
          <w:bdr w:val="none" w:sz="0" w:space="0" w:color="auto" w:frame="1"/>
        </w:rPr>
        <w:t>sign the completed</w:t>
      </w:r>
      <w:r w:rsidRPr="00533E98">
        <w:rPr>
          <w:rFonts w:ascii="Arial" w:hAnsi="Arial" w:cs="Arial"/>
          <w:color w:val="175D8D"/>
          <w:bdr w:val="none" w:sz="0" w:space="0" w:color="auto" w:frame="1"/>
        </w:rPr>
        <w:t xml:space="preserve"> screen on the day of their </w:t>
      </w:r>
      <w:r w:rsidR="00533E98">
        <w:rPr>
          <w:rFonts w:ascii="Arial" w:hAnsi="Arial" w:cs="Arial"/>
          <w:color w:val="175D8D"/>
          <w:bdr w:val="none" w:sz="0" w:space="0" w:color="auto" w:frame="1"/>
        </w:rPr>
        <w:t>F2F</w:t>
      </w:r>
      <w:r w:rsidR="00533E98" w:rsidRPr="00533E98">
        <w:rPr>
          <w:rFonts w:ascii="Arial" w:hAnsi="Arial" w:cs="Arial"/>
          <w:color w:val="175D8D"/>
          <w:bdr w:val="none" w:sz="0" w:space="0" w:color="auto" w:frame="1"/>
        </w:rPr>
        <w:t xml:space="preserve"> </w:t>
      </w:r>
      <w:r w:rsidRPr="00533E98">
        <w:rPr>
          <w:rFonts w:ascii="Arial" w:hAnsi="Arial" w:cs="Arial"/>
          <w:color w:val="175D8D"/>
          <w:bdr w:val="none" w:sz="0" w:space="0" w:color="auto" w:frame="1"/>
        </w:rPr>
        <w:t>session.</w:t>
      </w:r>
    </w:p>
    <w:p w14:paraId="16EE0085" w14:textId="44E9C5CE" w:rsidR="00E238FF" w:rsidRPr="00533E98" w:rsidRDefault="00E238FF" w:rsidP="00533E98">
      <w:pPr>
        <w:pStyle w:val="NormalWeb"/>
        <w:numPr>
          <w:ilvl w:val="0"/>
          <w:numId w:val="15"/>
        </w:numPr>
        <w:shd w:val="clear" w:color="auto" w:fill="FFFFFF"/>
        <w:spacing w:before="0" w:beforeAutospacing="0" w:after="0" w:afterAutospacing="0"/>
        <w:rPr>
          <w:rFonts w:ascii="Arial" w:hAnsi="Arial" w:cs="Arial"/>
          <w:color w:val="175D8D"/>
          <w:bdr w:val="none" w:sz="0" w:space="0" w:color="auto" w:frame="1"/>
        </w:rPr>
      </w:pPr>
      <w:r w:rsidRPr="00533E98">
        <w:rPr>
          <w:rFonts w:ascii="Arial" w:hAnsi="Arial" w:cs="Arial"/>
          <w:color w:val="175D8D"/>
          <w:bdr w:val="none" w:sz="0" w:space="0" w:color="auto" w:frame="1"/>
        </w:rPr>
        <w:t xml:space="preserve">All patients who are being offered </w:t>
      </w:r>
      <w:r w:rsidR="00533E98">
        <w:rPr>
          <w:rFonts w:ascii="Arial" w:hAnsi="Arial" w:cs="Arial"/>
          <w:color w:val="175D8D"/>
          <w:bdr w:val="none" w:sz="0" w:space="0" w:color="auto" w:frame="1"/>
        </w:rPr>
        <w:t>F2F</w:t>
      </w:r>
      <w:r w:rsidR="00533E98" w:rsidRPr="00533E98">
        <w:rPr>
          <w:rFonts w:ascii="Arial" w:hAnsi="Arial" w:cs="Arial"/>
          <w:color w:val="175D8D"/>
          <w:bdr w:val="none" w:sz="0" w:space="0" w:color="auto" w:frame="1"/>
        </w:rPr>
        <w:t xml:space="preserve"> </w:t>
      </w:r>
      <w:r w:rsidRPr="00533E98">
        <w:rPr>
          <w:rFonts w:ascii="Arial" w:hAnsi="Arial" w:cs="Arial"/>
          <w:color w:val="175D8D"/>
          <w:bdr w:val="none" w:sz="0" w:space="0" w:color="auto" w:frame="1"/>
        </w:rPr>
        <w:t>sessions will be asked to read a copy of this SOP – this, alongside detailed discussion with the therapist, will be used to ensure patient provides informed consent.</w:t>
      </w:r>
    </w:p>
    <w:p w14:paraId="4396B0A1" w14:textId="7E905403" w:rsidR="00E238FF" w:rsidRPr="00533E98" w:rsidRDefault="00E238FF" w:rsidP="00533E98">
      <w:pPr>
        <w:pStyle w:val="NormalWeb"/>
        <w:numPr>
          <w:ilvl w:val="0"/>
          <w:numId w:val="15"/>
        </w:numPr>
        <w:shd w:val="clear" w:color="auto" w:fill="FFFFFF"/>
        <w:spacing w:before="0" w:beforeAutospacing="0" w:after="0" w:afterAutospacing="0"/>
        <w:rPr>
          <w:rFonts w:ascii="Arial" w:hAnsi="Arial" w:cs="Arial"/>
          <w:color w:val="175D8D"/>
          <w:bdr w:val="none" w:sz="0" w:space="0" w:color="auto" w:frame="1"/>
        </w:rPr>
      </w:pPr>
      <w:r w:rsidRPr="00533E98">
        <w:rPr>
          <w:rFonts w:ascii="Arial" w:hAnsi="Arial" w:cs="Arial"/>
          <w:color w:val="175D8D"/>
          <w:bdr w:val="none" w:sz="0" w:space="0" w:color="auto" w:frame="1"/>
        </w:rPr>
        <w:t>The NHS guidance on high risk and moderate risk will be acknowledged and covered with each patient to ensure risk can be managed as appropriate (1</w:t>
      </w:r>
      <w:r w:rsidR="00E67844">
        <w:rPr>
          <w:rFonts w:ascii="Arial" w:hAnsi="Arial" w:cs="Arial"/>
          <w:color w:val="175D8D"/>
          <w:bdr w:val="none" w:sz="0" w:space="0" w:color="auto" w:frame="1"/>
        </w:rPr>
        <w:t>2</w:t>
      </w:r>
      <w:r w:rsidRPr="00533E98">
        <w:rPr>
          <w:rFonts w:ascii="Arial" w:hAnsi="Arial" w:cs="Arial"/>
          <w:color w:val="175D8D"/>
          <w:bdr w:val="none" w:sz="0" w:space="0" w:color="auto" w:frame="1"/>
        </w:rPr>
        <w:t>).</w:t>
      </w:r>
    </w:p>
    <w:p w14:paraId="0702E0D1" w14:textId="5666BA9D" w:rsidR="00E238FF" w:rsidRPr="00533E98" w:rsidRDefault="00E238FF" w:rsidP="00533E98">
      <w:pPr>
        <w:pStyle w:val="NormalWeb"/>
        <w:numPr>
          <w:ilvl w:val="0"/>
          <w:numId w:val="15"/>
        </w:numPr>
        <w:shd w:val="clear" w:color="auto" w:fill="FFFFFF"/>
        <w:spacing w:before="0" w:beforeAutospacing="0" w:after="0" w:afterAutospacing="0"/>
        <w:rPr>
          <w:rFonts w:ascii="Arial" w:hAnsi="Arial" w:cs="Arial"/>
          <w:color w:val="175D8D"/>
          <w:bdr w:val="none" w:sz="0" w:space="0" w:color="auto" w:frame="1"/>
        </w:rPr>
      </w:pPr>
      <w:r w:rsidRPr="00533E98">
        <w:rPr>
          <w:rFonts w:ascii="Arial" w:hAnsi="Arial" w:cs="Arial"/>
          <w:color w:val="175D8D"/>
          <w:bdr w:val="none" w:sz="0" w:space="0" w:color="auto" w:frame="1"/>
        </w:rPr>
        <w:t xml:space="preserve">Patients will be asked to sign a consent form confirming they have been made aware of risks of </w:t>
      </w:r>
      <w:r w:rsidR="00533E98">
        <w:rPr>
          <w:rFonts w:ascii="Arial" w:hAnsi="Arial" w:cs="Arial"/>
          <w:color w:val="175D8D"/>
          <w:bdr w:val="none" w:sz="0" w:space="0" w:color="auto" w:frame="1"/>
        </w:rPr>
        <w:t>F2F</w:t>
      </w:r>
      <w:r w:rsidR="00533E98" w:rsidRPr="00533E98">
        <w:rPr>
          <w:rFonts w:ascii="Arial" w:hAnsi="Arial" w:cs="Arial"/>
          <w:color w:val="175D8D"/>
          <w:bdr w:val="none" w:sz="0" w:space="0" w:color="auto" w:frame="1"/>
        </w:rPr>
        <w:t xml:space="preserve"> </w:t>
      </w:r>
      <w:r w:rsidRPr="00533E98">
        <w:rPr>
          <w:rFonts w:ascii="Arial" w:hAnsi="Arial" w:cs="Arial"/>
          <w:color w:val="175D8D"/>
          <w:bdr w:val="none" w:sz="0" w:space="0" w:color="auto" w:frame="1"/>
        </w:rPr>
        <w:t>as well as completing screening forms. Failure to do this will result in F2F sessions being unable to proceed.</w:t>
      </w:r>
    </w:p>
    <w:p w14:paraId="14775A9D" w14:textId="77777777" w:rsidR="00E238FF" w:rsidRDefault="00E238FF" w:rsidP="00533E98">
      <w:pPr>
        <w:pStyle w:val="NormalWeb"/>
        <w:shd w:val="clear" w:color="auto" w:fill="FFFFFF"/>
        <w:spacing w:before="0" w:beforeAutospacing="0" w:after="0" w:afterAutospacing="0"/>
        <w:ind w:left="720"/>
        <w:rPr>
          <w:rFonts w:ascii="Helvetica" w:hAnsi="Helvetica" w:cs="Helvetica"/>
          <w:color w:val="5E5E5E"/>
        </w:rPr>
      </w:pPr>
      <w:r w:rsidRPr="00533E98">
        <w:rPr>
          <w:rFonts w:ascii="Arial" w:hAnsi="Arial" w:cs="Arial"/>
          <w:color w:val="175D8D"/>
          <w:bdr w:val="none" w:sz="0" w:space="0" w:color="auto" w:frame="1"/>
        </w:rPr>
        <w:br w:type="textWrapping" w:clear="all"/>
      </w:r>
    </w:p>
    <w:p w14:paraId="41DC04B7" w14:textId="77777777" w:rsidR="00E238FF" w:rsidRDefault="00E238FF" w:rsidP="00E238FF">
      <w:pPr>
        <w:pStyle w:val="NormalWeb"/>
        <w:shd w:val="clear" w:color="auto" w:fill="FFFFFF"/>
        <w:spacing w:before="0" w:beforeAutospacing="0" w:after="0" w:afterAutospacing="0"/>
        <w:rPr>
          <w:rFonts w:ascii="Helvetica" w:hAnsi="Helvetica" w:cs="Helvetica"/>
          <w:color w:val="5E5E5E"/>
        </w:rPr>
      </w:pPr>
      <w:r>
        <w:rPr>
          <w:rFonts w:ascii="Helvetica" w:hAnsi="Helvetica" w:cs="Helvetica"/>
          <w:color w:val="5E5E5E"/>
          <w:sz w:val="30"/>
          <w:szCs w:val="30"/>
        </w:rPr>
        <w:br w:type="textWrapping" w:clear="all"/>
      </w:r>
    </w:p>
    <w:p w14:paraId="1CBAB371" w14:textId="4182AA5A" w:rsidR="003575BC" w:rsidRPr="00533E98" w:rsidRDefault="00E238FF" w:rsidP="00E238FF">
      <w:pPr>
        <w:pStyle w:val="NormalWeb"/>
        <w:shd w:val="clear" w:color="auto" w:fill="FFFFFF"/>
        <w:spacing w:before="0" w:beforeAutospacing="0" w:after="0" w:afterAutospacing="0"/>
        <w:rPr>
          <w:rFonts w:ascii="Arial" w:hAnsi="Arial" w:cs="Arial"/>
          <w:color w:val="175D8D"/>
          <w:bdr w:val="none" w:sz="0" w:space="0" w:color="auto" w:frame="1"/>
        </w:rPr>
      </w:pPr>
      <w:r w:rsidRPr="00533E98">
        <w:rPr>
          <w:rFonts w:ascii="Arial" w:hAnsi="Arial" w:cs="Arial"/>
          <w:b/>
          <w:bCs/>
          <w:color w:val="175D8D"/>
          <w:bdr w:val="none" w:sz="0" w:space="0" w:color="auto" w:frame="1"/>
        </w:rPr>
        <w:t>REFERENCES</w:t>
      </w:r>
      <w:r w:rsidRPr="00533E98">
        <w:rPr>
          <w:rFonts w:ascii="Arial" w:hAnsi="Arial" w:cs="Arial"/>
          <w:color w:val="175D8D"/>
          <w:bdr w:val="none" w:sz="0" w:space="0" w:color="auto" w:frame="1"/>
        </w:rPr>
        <w:br w:type="textWrapping" w:clear="all"/>
      </w:r>
      <w:r w:rsidRPr="00533E98">
        <w:rPr>
          <w:rFonts w:ascii="Arial" w:hAnsi="Arial" w:cs="Arial"/>
          <w:color w:val="175D8D"/>
          <w:bdr w:val="none" w:sz="0" w:space="0" w:color="auto" w:frame="1"/>
        </w:rPr>
        <w:br w:type="textWrapping" w:clear="all"/>
      </w:r>
      <w:r w:rsidRPr="00533E98">
        <w:rPr>
          <w:rFonts w:ascii="Arial" w:hAnsi="Arial" w:cs="Arial"/>
          <w:b/>
          <w:bCs/>
          <w:color w:val="175D8D"/>
          <w:bdr w:val="none" w:sz="0" w:space="0" w:color="auto" w:frame="1"/>
        </w:rPr>
        <w:t>1. World Health Organisation Q&amp;A on Coronavirus</w:t>
      </w:r>
      <w:r w:rsidRPr="00533E98">
        <w:rPr>
          <w:rFonts w:ascii="Arial" w:hAnsi="Arial" w:cs="Arial"/>
          <w:color w:val="175D8D"/>
          <w:bdr w:val="none" w:sz="0" w:space="0" w:color="auto" w:frame="1"/>
        </w:rPr>
        <w:t>:</w:t>
      </w:r>
    </w:p>
    <w:p w14:paraId="10B2916B" w14:textId="6D594B36" w:rsidR="00E238FF" w:rsidRDefault="00A837F9" w:rsidP="00E238FF">
      <w:pPr>
        <w:pStyle w:val="NormalWeb"/>
        <w:shd w:val="clear" w:color="auto" w:fill="FFFFFF"/>
        <w:spacing w:before="0" w:beforeAutospacing="0" w:after="0" w:afterAutospacing="0"/>
        <w:rPr>
          <w:rFonts w:ascii="Arial" w:hAnsi="Arial" w:cs="Arial"/>
          <w:color w:val="175D8D"/>
          <w:bdr w:val="none" w:sz="0" w:space="0" w:color="auto" w:frame="1"/>
        </w:rPr>
      </w:pPr>
      <w:hyperlink r:id="rId10" w:history="1">
        <w:r w:rsidR="003575BC" w:rsidRPr="00A71389">
          <w:rPr>
            <w:rStyle w:val="Hyperlink"/>
            <w:rFonts w:ascii="Arial" w:hAnsi="Arial" w:cs="Arial"/>
            <w:bdr w:val="none" w:sz="0" w:space="0" w:color="auto" w:frame="1"/>
          </w:rPr>
          <w:t>https://www.who.int/emergencies/diseases/novel-coronavirus-2019/question-and-answers-hub/q-a-detail/q-a-coronaviruses</w:t>
        </w:r>
      </w:hyperlink>
      <w:r w:rsidR="00E238FF" w:rsidRPr="00533E98">
        <w:rPr>
          <w:rFonts w:ascii="Arial" w:hAnsi="Arial" w:cs="Arial"/>
          <w:color w:val="175D8D"/>
          <w:bdr w:val="none" w:sz="0" w:space="0" w:color="auto" w:frame="1"/>
        </w:rPr>
        <w:t> </w:t>
      </w:r>
    </w:p>
    <w:p w14:paraId="127B1CA0" w14:textId="77777777" w:rsidR="003575BC" w:rsidRDefault="00E238FF" w:rsidP="00E238FF">
      <w:pPr>
        <w:pStyle w:val="NormalWeb"/>
        <w:shd w:val="clear" w:color="auto" w:fill="FFFFFF"/>
        <w:spacing w:before="0" w:beforeAutospacing="0" w:after="0" w:afterAutospacing="0"/>
        <w:rPr>
          <w:rFonts w:ascii="Arial" w:hAnsi="Arial" w:cs="Arial"/>
          <w:color w:val="175D8D"/>
          <w:bdr w:val="none" w:sz="0" w:space="0" w:color="auto" w:frame="1"/>
        </w:rPr>
      </w:pPr>
      <w:r w:rsidRPr="00533E98">
        <w:rPr>
          <w:rFonts w:ascii="Arial" w:hAnsi="Arial" w:cs="Arial"/>
          <w:b/>
          <w:bCs/>
          <w:color w:val="175D8D"/>
          <w:bdr w:val="none" w:sz="0" w:space="0" w:color="auto" w:frame="1"/>
        </w:rPr>
        <w:t>2. CSP Guidance on Face to Face or Remote</w:t>
      </w:r>
      <w:r w:rsidR="00533E98">
        <w:rPr>
          <w:rFonts w:ascii="Arial" w:hAnsi="Arial" w:cs="Arial"/>
          <w:b/>
          <w:bCs/>
          <w:color w:val="175D8D"/>
          <w:bdr w:val="none" w:sz="0" w:space="0" w:color="auto" w:frame="1"/>
        </w:rPr>
        <w:t xml:space="preserve"> C</w:t>
      </w:r>
      <w:r w:rsidRPr="00533E98">
        <w:rPr>
          <w:rFonts w:ascii="Arial" w:hAnsi="Arial" w:cs="Arial"/>
          <w:b/>
          <w:bCs/>
          <w:color w:val="175D8D"/>
          <w:bdr w:val="none" w:sz="0" w:space="0" w:color="auto" w:frame="1"/>
        </w:rPr>
        <w:t>onsultations</w:t>
      </w:r>
      <w:r w:rsidRPr="00533E98">
        <w:rPr>
          <w:rFonts w:ascii="Arial" w:hAnsi="Arial" w:cs="Arial"/>
          <w:color w:val="175D8D"/>
          <w:bdr w:val="none" w:sz="0" w:space="0" w:color="auto" w:frame="1"/>
        </w:rPr>
        <w:t> </w:t>
      </w:r>
    </w:p>
    <w:p w14:paraId="2D8163A7" w14:textId="15A74849" w:rsidR="00E238FF" w:rsidRPr="00533E98" w:rsidRDefault="00A837F9" w:rsidP="00E238FF">
      <w:pPr>
        <w:pStyle w:val="NormalWeb"/>
        <w:shd w:val="clear" w:color="auto" w:fill="FFFFFF"/>
        <w:spacing w:before="0" w:beforeAutospacing="0" w:after="0" w:afterAutospacing="0"/>
        <w:rPr>
          <w:rFonts w:ascii="Arial" w:hAnsi="Arial" w:cs="Arial"/>
          <w:color w:val="175D8D"/>
          <w:bdr w:val="none" w:sz="0" w:space="0" w:color="auto" w:frame="1"/>
        </w:rPr>
      </w:pPr>
      <w:hyperlink r:id="rId11" w:history="1">
        <w:r w:rsidR="003575BC" w:rsidRPr="00A71389">
          <w:rPr>
            <w:rStyle w:val="Hyperlink"/>
            <w:rFonts w:ascii="Arial" w:hAnsi="Arial" w:cs="Arial"/>
            <w:bdr w:val="none" w:sz="0" w:space="0" w:color="auto" w:frame="1"/>
          </w:rPr>
          <w:t>https://www.csp.org.uk/news/coronavirus/clinical-guidance/remote-or-face-face-consultations/implementing-guidance</w:t>
        </w:r>
      </w:hyperlink>
      <w:r w:rsidR="00E238FF" w:rsidRPr="00533E98">
        <w:rPr>
          <w:rFonts w:ascii="Arial" w:hAnsi="Arial" w:cs="Arial"/>
          <w:color w:val="175D8D"/>
          <w:bdr w:val="none" w:sz="0" w:space="0" w:color="auto" w:frame="1"/>
        </w:rPr>
        <w:t> </w:t>
      </w:r>
    </w:p>
    <w:p w14:paraId="1FF7866D" w14:textId="77777777" w:rsidR="003575BC" w:rsidRDefault="00E238FF" w:rsidP="00E238FF">
      <w:pPr>
        <w:pStyle w:val="NormalWeb"/>
        <w:shd w:val="clear" w:color="auto" w:fill="FFFFFF"/>
        <w:spacing w:before="0" w:beforeAutospacing="0" w:after="0" w:afterAutospacing="0"/>
        <w:rPr>
          <w:rFonts w:ascii="Arial" w:hAnsi="Arial" w:cs="Arial"/>
          <w:b/>
          <w:bCs/>
          <w:color w:val="175D8D"/>
          <w:bdr w:val="none" w:sz="0" w:space="0" w:color="auto" w:frame="1"/>
        </w:rPr>
      </w:pPr>
      <w:r w:rsidRPr="00533E98">
        <w:rPr>
          <w:rFonts w:ascii="Arial" w:hAnsi="Arial" w:cs="Arial"/>
          <w:b/>
          <w:bCs/>
          <w:color w:val="175D8D"/>
          <w:bdr w:val="none" w:sz="0" w:space="0" w:color="auto" w:frame="1"/>
        </w:rPr>
        <w:t>3. CSP Guidance on deciding if face to face consultations are appropriate </w:t>
      </w:r>
    </w:p>
    <w:p w14:paraId="2CE36646" w14:textId="77777777" w:rsidR="00D213A6" w:rsidRPr="00D213A6" w:rsidRDefault="00D213A6" w:rsidP="00E238FF">
      <w:pPr>
        <w:pStyle w:val="NormalWeb"/>
        <w:shd w:val="clear" w:color="auto" w:fill="FFFFFF"/>
        <w:spacing w:before="0" w:beforeAutospacing="0" w:after="0" w:afterAutospacing="0"/>
        <w:rPr>
          <w:rStyle w:val="Hyperlink"/>
          <w:rFonts w:ascii="Arial" w:hAnsi="Arial" w:cs="Arial"/>
          <w:bdr w:val="none" w:sz="0" w:space="0" w:color="auto" w:frame="1"/>
        </w:rPr>
      </w:pPr>
      <w:hyperlink r:id="rId12" w:history="1">
        <w:r w:rsidRPr="00D213A6">
          <w:rPr>
            <w:rStyle w:val="Hyperlink"/>
            <w:rFonts w:ascii="Arial" w:hAnsi="Arial" w:cs="Arial"/>
            <w:bdr w:val="none" w:sz="0" w:space="0" w:color="auto" w:frame="1"/>
          </w:rPr>
          <w:t>https://www.csp.org.uk/news/coronavirus/clinical-guidance/remote-or-face-face-consultations/flowchart</w:t>
        </w:r>
      </w:hyperlink>
    </w:p>
    <w:p w14:paraId="73E60442" w14:textId="7AB92C3F" w:rsidR="003575BC" w:rsidRDefault="00E238FF" w:rsidP="00E238FF">
      <w:pPr>
        <w:pStyle w:val="NormalWeb"/>
        <w:shd w:val="clear" w:color="auto" w:fill="FFFFFF"/>
        <w:spacing w:before="0" w:beforeAutospacing="0" w:after="0" w:afterAutospacing="0"/>
        <w:rPr>
          <w:rFonts w:ascii="Arial" w:hAnsi="Arial" w:cs="Arial"/>
          <w:color w:val="175D8D"/>
          <w:bdr w:val="none" w:sz="0" w:space="0" w:color="auto" w:frame="1"/>
        </w:rPr>
      </w:pPr>
      <w:r w:rsidRPr="00533E98">
        <w:rPr>
          <w:rFonts w:ascii="Arial" w:hAnsi="Arial" w:cs="Arial"/>
          <w:b/>
          <w:bCs/>
          <w:color w:val="175D8D"/>
          <w:bdr w:val="none" w:sz="0" w:space="0" w:color="auto" w:frame="1"/>
        </w:rPr>
        <w:t>4. CSP Guidance on Duty of Care</w:t>
      </w:r>
      <w:r w:rsidRPr="00533E98">
        <w:rPr>
          <w:rFonts w:ascii="Arial" w:hAnsi="Arial" w:cs="Arial"/>
          <w:color w:val="175D8D"/>
          <w:bdr w:val="none" w:sz="0" w:space="0" w:color="auto" w:frame="1"/>
        </w:rPr>
        <w:t> </w:t>
      </w:r>
    </w:p>
    <w:p w14:paraId="34B68910" w14:textId="53CDA041" w:rsidR="00E238FF" w:rsidRPr="00533E98" w:rsidRDefault="00A837F9" w:rsidP="00E238FF">
      <w:pPr>
        <w:pStyle w:val="NormalWeb"/>
        <w:shd w:val="clear" w:color="auto" w:fill="FFFFFF"/>
        <w:spacing w:before="0" w:beforeAutospacing="0" w:after="0" w:afterAutospacing="0"/>
        <w:rPr>
          <w:rFonts w:ascii="Arial" w:hAnsi="Arial" w:cs="Arial"/>
          <w:color w:val="175D8D"/>
          <w:bdr w:val="none" w:sz="0" w:space="0" w:color="auto" w:frame="1"/>
        </w:rPr>
      </w:pPr>
      <w:hyperlink r:id="rId13" w:history="1">
        <w:r w:rsidR="003575BC" w:rsidRPr="00A71389">
          <w:rPr>
            <w:rStyle w:val="Hyperlink"/>
            <w:rFonts w:ascii="Arial" w:hAnsi="Arial" w:cs="Arial"/>
            <w:bdr w:val="none" w:sz="0" w:space="0" w:color="auto" w:frame="1"/>
          </w:rPr>
          <w:t>https://www.csp.org.uk/publications/duty-care</w:t>
        </w:r>
      </w:hyperlink>
      <w:r w:rsidR="00E238FF" w:rsidRPr="00533E98">
        <w:rPr>
          <w:rFonts w:ascii="Arial" w:hAnsi="Arial" w:cs="Arial"/>
          <w:color w:val="175D8D"/>
          <w:bdr w:val="none" w:sz="0" w:space="0" w:color="auto" w:frame="1"/>
        </w:rPr>
        <w:t> </w:t>
      </w:r>
    </w:p>
    <w:p w14:paraId="04A7D085" w14:textId="77777777" w:rsidR="003575BC" w:rsidRDefault="00E238FF" w:rsidP="00E238FF">
      <w:pPr>
        <w:pStyle w:val="NormalWeb"/>
        <w:shd w:val="clear" w:color="auto" w:fill="FFFFFF"/>
        <w:spacing w:before="0" w:beforeAutospacing="0" w:after="0" w:afterAutospacing="0"/>
        <w:rPr>
          <w:rFonts w:ascii="Arial" w:hAnsi="Arial" w:cs="Arial"/>
          <w:color w:val="175D8D"/>
          <w:bdr w:val="none" w:sz="0" w:space="0" w:color="auto" w:frame="1"/>
        </w:rPr>
      </w:pPr>
      <w:r w:rsidRPr="003575BC">
        <w:rPr>
          <w:rFonts w:ascii="Arial" w:hAnsi="Arial" w:cs="Arial"/>
          <w:b/>
          <w:bCs/>
          <w:color w:val="175D8D"/>
          <w:bdr w:val="none" w:sz="0" w:space="0" w:color="auto" w:frame="1"/>
        </w:rPr>
        <w:t xml:space="preserve">5. Health Protection </w:t>
      </w:r>
      <w:r w:rsidR="003575BC" w:rsidRPr="003575BC">
        <w:rPr>
          <w:rFonts w:ascii="Arial" w:hAnsi="Arial" w:cs="Arial"/>
          <w:b/>
          <w:bCs/>
          <w:color w:val="175D8D"/>
          <w:bdr w:val="none" w:sz="0" w:space="0" w:color="auto" w:frame="1"/>
        </w:rPr>
        <w:t>England</w:t>
      </w:r>
      <w:r w:rsidRPr="003575BC">
        <w:rPr>
          <w:rFonts w:ascii="Arial" w:hAnsi="Arial" w:cs="Arial"/>
          <w:b/>
          <w:bCs/>
          <w:color w:val="175D8D"/>
          <w:bdr w:val="none" w:sz="0" w:space="0" w:color="auto" w:frame="1"/>
        </w:rPr>
        <w:t xml:space="preserve"> Guidelines for donning/doffing PPE</w:t>
      </w:r>
      <w:r w:rsidRPr="003575BC">
        <w:rPr>
          <w:rFonts w:ascii="Arial" w:hAnsi="Arial" w:cs="Arial"/>
          <w:color w:val="175D8D"/>
          <w:bdr w:val="none" w:sz="0" w:space="0" w:color="auto" w:frame="1"/>
        </w:rPr>
        <w:t> </w:t>
      </w:r>
    </w:p>
    <w:p w14:paraId="248763B7" w14:textId="70F7699A" w:rsidR="003575BC" w:rsidRPr="003575BC" w:rsidRDefault="00A837F9" w:rsidP="00E238FF">
      <w:pPr>
        <w:pStyle w:val="NormalWeb"/>
        <w:shd w:val="clear" w:color="auto" w:fill="FFFFFF"/>
        <w:spacing w:before="0" w:beforeAutospacing="0" w:after="0" w:afterAutospacing="0"/>
        <w:rPr>
          <w:rFonts w:ascii="Arial" w:hAnsi="Arial" w:cs="Arial"/>
          <w:color w:val="175D8D"/>
          <w:bdr w:val="none" w:sz="0" w:space="0" w:color="auto" w:frame="1"/>
        </w:rPr>
      </w:pPr>
      <w:hyperlink r:id="rId14" w:history="1">
        <w:r w:rsidR="003575BC" w:rsidRPr="00A71389">
          <w:rPr>
            <w:rStyle w:val="Hyperlink"/>
            <w:rFonts w:ascii="Arial" w:hAnsi="Arial" w:cs="Arial"/>
            <w:bdr w:val="none" w:sz="0" w:space="0" w:color="auto" w:frame="1"/>
          </w:rPr>
          <w:t>https://www.gov.uk/government/publications/covid-19-personal-protective-equipment-use-for-aerosol-generating-procedures</w:t>
        </w:r>
      </w:hyperlink>
      <w:r w:rsidR="003575BC" w:rsidRPr="003575BC">
        <w:rPr>
          <w:rFonts w:ascii="Arial" w:hAnsi="Arial" w:cs="Arial"/>
          <w:color w:val="175D8D"/>
          <w:bdr w:val="none" w:sz="0" w:space="0" w:color="auto" w:frame="1"/>
        </w:rPr>
        <w:t xml:space="preserve"> </w:t>
      </w:r>
    </w:p>
    <w:p w14:paraId="71AE0DC8" w14:textId="77777777" w:rsidR="003575BC" w:rsidRDefault="00E238FF" w:rsidP="00E238FF">
      <w:pPr>
        <w:pStyle w:val="NormalWeb"/>
        <w:shd w:val="clear" w:color="auto" w:fill="FFFFFF"/>
        <w:spacing w:before="0" w:beforeAutospacing="0" w:after="0" w:afterAutospacing="0"/>
        <w:rPr>
          <w:rFonts w:ascii="Arial" w:hAnsi="Arial" w:cs="Arial"/>
          <w:color w:val="175D8D"/>
          <w:bdr w:val="none" w:sz="0" w:space="0" w:color="auto" w:frame="1"/>
        </w:rPr>
      </w:pPr>
      <w:r w:rsidRPr="00533E98">
        <w:rPr>
          <w:rFonts w:ascii="Arial" w:hAnsi="Arial" w:cs="Arial"/>
          <w:b/>
          <w:bCs/>
          <w:color w:val="175D8D"/>
          <w:bdr w:val="none" w:sz="0" w:space="0" w:color="auto" w:frame="1"/>
        </w:rPr>
        <w:t xml:space="preserve">6. UK wide PPE </w:t>
      </w:r>
      <w:r w:rsidR="003575BC">
        <w:rPr>
          <w:rFonts w:ascii="Arial" w:hAnsi="Arial" w:cs="Arial"/>
          <w:b/>
          <w:bCs/>
          <w:color w:val="175D8D"/>
          <w:bdr w:val="none" w:sz="0" w:space="0" w:color="auto" w:frame="1"/>
        </w:rPr>
        <w:t>a</w:t>
      </w:r>
      <w:r w:rsidRPr="00533E98">
        <w:rPr>
          <w:rFonts w:ascii="Arial" w:hAnsi="Arial" w:cs="Arial"/>
          <w:b/>
          <w:bCs/>
          <w:color w:val="175D8D"/>
          <w:bdr w:val="none" w:sz="0" w:space="0" w:color="auto" w:frame="1"/>
        </w:rPr>
        <w:t>dvice</w:t>
      </w:r>
      <w:r w:rsidRPr="00533E98">
        <w:rPr>
          <w:rFonts w:ascii="Arial" w:hAnsi="Arial" w:cs="Arial"/>
          <w:color w:val="175D8D"/>
          <w:bdr w:val="none" w:sz="0" w:space="0" w:color="auto" w:frame="1"/>
        </w:rPr>
        <w:t> </w:t>
      </w:r>
    </w:p>
    <w:p w14:paraId="103E2F51" w14:textId="1289C8C4" w:rsidR="00E238FF" w:rsidRPr="00533E98" w:rsidRDefault="00A837F9" w:rsidP="00E238FF">
      <w:pPr>
        <w:pStyle w:val="NormalWeb"/>
        <w:shd w:val="clear" w:color="auto" w:fill="FFFFFF"/>
        <w:spacing w:before="0" w:beforeAutospacing="0" w:after="0" w:afterAutospacing="0"/>
        <w:rPr>
          <w:rFonts w:ascii="Arial" w:hAnsi="Arial" w:cs="Arial"/>
          <w:color w:val="175D8D"/>
          <w:bdr w:val="none" w:sz="0" w:space="0" w:color="auto" w:frame="1"/>
        </w:rPr>
      </w:pPr>
      <w:hyperlink r:id="rId15" w:history="1">
        <w:r w:rsidR="003575BC" w:rsidRPr="00A71389">
          <w:rPr>
            <w:rStyle w:val="Hyperlink"/>
            <w:rFonts w:ascii="Arial" w:hAnsi="Arial" w:cs="Arial"/>
            <w:bdr w:val="none" w:sz="0" w:space="0" w:color="auto" w:frame="1"/>
          </w:rPr>
          <w:t>https://assets.publishing.service.gov.uk/government/uploads/system/uploads/attachment_data/file/879111/T4_poster_Recommended_PPE_additional_considerations_of_COVID-19.pdf</w:t>
        </w:r>
      </w:hyperlink>
    </w:p>
    <w:p w14:paraId="6B59C3D0" w14:textId="77777777" w:rsidR="003575BC" w:rsidRDefault="00E238FF" w:rsidP="00E238FF">
      <w:pPr>
        <w:pStyle w:val="NormalWeb"/>
        <w:shd w:val="clear" w:color="auto" w:fill="FFFFFF"/>
        <w:spacing w:before="0" w:beforeAutospacing="0" w:after="0" w:afterAutospacing="0"/>
        <w:rPr>
          <w:rFonts w:ascii="Arial" w:hAnsi="Arial" w:cs="Arial"/>
          <w:b/>
          <w:bCs/>
          <w:color w:val="175D8D"/>
          <w:bdr w:val="none" w:sz="0" w:space="0" w:color="auto" w:frame="1"/>
        </w:rPr>
      </w:pPr>
      <w:r w:rsidRPr="00533E98">
        <w:rPr>
          <w:rFonts w:ascii="Arial" w:hAnsi="Arial" w:cs="Arial"/>
          <w:b/>
          <w:bCs/>
          <w:color w:val="175D8D"/>
          <w:bdr w:val="none" w:sz="0" w:space="0" w:color="auto" w:frame="1"/>
        </w:rPr>
        <w:t>7. HPE Advice re PPE in home care settings </w:t>
      </w:r>
    </w:p>
    <w:p w14:paraId="3CA9FB83" w14:textId="4AE7B0F0" w:rsidR="00E238FF" w:rsidRPr="00533E98" w:rsidRDefault="00A837F9" w:rsidP="00E238FF">
      <w:pPr>
        <w:pStyle w:val="NormalWeb"/>
        <w:shd w:val="clear" w:color="auto" w:fill="FFFFFF"/>
        <w:spacing w:before="0" w:beforeAutospacing="0" w:after="0" w:afterAutospacing="0"/>
        <w:rPr>
          <w:rFonts w:ascii="Arial" w:hAnsi="Arial" w:cs="Arial"/>
          <w:color w:val="175D8D"/>
          <w:bdr w:val="none" w:sz="0" w:space="0" w:color="auto" w:frame="1"/>
        </w:rPr>
      </w:pPr>
      <w:hyperlink r:id="rId16" w:history="1">
        <w:r w:rsidR="003575BC" w:rsidRPr="00A71389">
          <w:rPr>
            <w:rStyle w:val="Hyperlink"/>
            <w:rFonts w:ascii="Arial" w:hAnsi="Arial" w:cs="Arial"/>
            <w:bdr w:val="none" w:sz="0" w:space="0" w:color="auto" w:frame="1"/>
          </w:rPr>
          <w:t>https://assets.publishing.service.gov.uk/government/uploads/system/uploads/attachment_data/file/888998/Domiciliary_guidance_01_06_2020.pdf</w:t>
        </w:r>
      </w:hyperlink>
      <w:r w:rsidR="00E238FF" w:rsidRPr="00533E98">
        <w:rPr>
          <w:rFonts w:ascii="Arial" w:hAnsi="Arial" w:cs="Arial"/>
          <w:color w:val="175D8D"/>
          <w:bdr w:val="none" w:sz="0" w:space="0" w:color="auto" w:frame="1"/>
        </w:rPr>
        <w:t> </w:t>
      </w:r>
    </w:p>
    <w:p w14:paraId="195B0E2D" w14:textId="77777777" w:rsidR="003575BC" w:rsidRDefault="00E238FF" w:rsidP="00E238FF">
      <w:pPr>
        <w:pStyle w:val="NormalWeb"/>
        <w:shd w:val="clear" w:color="auto" w:fill="FFFFFF"/>
        <w:spacing w:before="0" w:beforeAutospacing="0" w:after="0" w:afterAutospacing="0"/>
        <w:rPr>
          <w:rFonts w:ascii="Arial" w:hAnsi="Arial" w:cs="Arial"/>
          <w:b/>
          <w:bCs/>
          <w:color w:val="175D8D"/>
          <w:bdr w:val="none" w:sz="0" w:space="0" w:color="auto" w:frame="1"/>
        </w:rPr>
      </w:pPr>
      <w:r w:rsidRPr="00533E98">
        <w:rPr>
          <w:rFonts w:ascii="Arial" w:hAnsi="Arial" w:cs="Arial"/>
          <w:b/>
          <w:bCs/>
          <w:color w:val="175D8D"/>
          <w:bdr w:val="none" w:sz="0" w:space="0" w:color="auto" w:frame="1"/>
        </w:rPr>
        <w:t>8. Physio First and CSP guidance on PPE disposal in community setting </w:t>
      </w:r>
    </w:p>
    <w:p w14:paraId="60229632" w14:textId="357BC7B2" w:rsidR="00E238FF" w:rsidRPr="00533E98" w:rsidRDefault="00A837F9" w:rsidP="00E238FF">
      <w:pPr>
        <w:pStyle w:val="NormalWeb"/>
        <w:shd w:val="clear" w:color="auto" w:fill="FFFFFF"/>
        <w:spacing w:before="0" w:beforeAutospacing="0" w:after="0" w:afterAutospacing="0"/>
        <w:rPr>
          <w:rFonts w:ascii="Arial" w:hAnsi="Arial" w:cs="Arial"/>
          <w:color w:val="175D8D"/>
          <w:bdr w:val="none" w:sz="0" w:space="0" w:color="auto" w:frame="1"/>
        </w:rPr>
      </w:pPr>
      <w:hyperlink r:id="rId17" w:history="1">
        <w:r w:rsidR="003575BC" w:rsidRPr="00A71389">
          <w:rPr>
            <w:rStyle w:val="Hyperlink"/>
            <w:rFonts w:ascii="Arial" w:hAnsi="Arial" w:cs="Arial"/>
            <w:bdr w:val="none" w:sz="0" w:space="0" w:color="auto" w:frame="1"/>
          </w:rPr>
          <w:t>https://www.physiofirst.org.uk/resources/coronavirus-covid-19.html</w:t>
        </w:r>
      </w:hyperlink>
    </w:p>
    <w:p w14:paraId="2FE3A5E8" w14:textId="2642C381" w:rsidR="003575BC" w:rsidRPr="003575BC" w:rsidRDefault="00E238FF" w:rsidP="00E238FF">
      <w:pPr>
        <w:pStyle w:val="NormalWeb"/>
        <w:shd w:val="clear" w:color="auto" w:fill="FFFFFF"/>
        <w:spacing w:before="0" w:beforeAutospacing="0" w:after="0" w:afterAutospacing="0"/>
        <w:rPr>
          <w:rFonts w:ascii="Arial" w:hAnsi="Arial" w:cs="Arial"/>
          <w:color w:val="175D8D"/>
          <w:bdr w:val="none" w:sz="0" w:space="0" w:color="auto" w:frame="1"/>
        </w:rPr>
      </w:pPr>
      <w:r w:rsidRPr="003575BC">
        <w:rPr>
          <w:rFonts w:ascii="Arial" w:hAnsi="Arial" w:cs="Arial"/>
          <w:b/>
          <w:bCs/>
          <w:color w:val="175D8D"/>
          <w:bdr w:val="none" w:sz="0" w:space="0" w:color="auto" w:frame="1"/>
        </w:rPr>
        <w:t xml:space="preserve">9. Guidelines on getting tested in </w:t>
      </w:r>
      <w:r w:rsidR="003575BC">
        <w:rPr>
          <w:rFonts w:ascii="Arial" w:hAnsi="Arial" w:cs="Arial"/>
          <w:b/>
          <w:bCs/>
          <w:color w:val="175D8D"/>
          <w:bdr w:val="none" w:sz="0" w:space="0" w:color="auto" w:frame="1"/>
        </w:rPr>
        <w:t>England</w:t>
      </w:r>
      <w:r w:rsidRPr="003575BC">
        <w:rPr>
          <w:rFonts w:ascii="Arial" w:hAnsi="Arial" w:cs="Arial"/>
          <w:color w:val="175D8D"/>
          <w:bdr w:val="none" w:sz="0" w:space="0" w:color="auto" w:frame="1"/>
        </w:rPr>
        <w:t> </w:t>
      </w:r>
    </w:p>
    <w:p w14:paraId="219512BA" w14:textId="77777777" w:rsidR="003575BC" w:rsidRPr="003575BC" w:rsidRDefault="00A837F9" w:rsidP="00E238FF">
      <w:pPr>
        <w:pStyle w:val="NormalWeb"/>
        <w:shd w:val="clear" w:color="auto" w:fill="FFFFFF"/>
        <w:spacing w:before="0" w:beforeAutospacing="0" w:after="0" w:afterAutospacing="0"/>
        <w:rPr>
          <w:rStyle w:val="Hyperlink"/>
          <w:rFonts w:ascii="Arial" w:hAnsi="Arial" w:cs="Arial"/>
          <w:bdr w:val="none" w:sz="0" w:space="0" w:color="auto" w:frame="1"/>
        </w:rPr>
      </w:pPr>
      <w:hyperlink r:id="rId18" w:history="1">
        <w:r w:rsidR="003575BC" w:rsidRPr="003575BC">
          <w:rPr>
            <w:rStyle w:val="Hyperlink"/>
            <w:rFonts w:ascii="Arial" w:hAnsi="Arial" w:cs="Arial"/>
            <w:bdr w:val="none" w:sz="0" w:space="0" w:color="auto" w:frame="1"/>
          </w:rPr>
          <w:t>https://www.gov.uk/guidance/coronavirus-covid-19-getting-tested</w:t>
        </w:r>
      </w:hyperlink>
    </w:p>
    <w:p w14:paraId="058116BD" w14:textId="07C2864E" w:rsidR="00E67844" w:rsidRDefault="00E67844" w:rsidP="00E67844">
      <w:pPr>
        <w:pStyle w:val="NormalWeb"/>
        <w:shd w:val="clear" w:color="auto" w:fill="FFFFFF"/>
        <w:spacing w:before="0" w:beforeAutospacing="0" w:after="0" w:afterAutospacing="0"/>
        <w:rPr>
          <w:rFonts w:ascii="Arial" w:hAnsi="Arial" w:cs="Arial"/>
          <w:b/>
          <w:bCs/>
          <w:color w:val="175D8D"/>
          <w:bdr w:val="none" w:sz="0" w:space="0" w:color="auto" w:frame="1"/>
        </w:rPr>
      </w:pPr>
      <w:r w:rsidRPr="003575BC">
        <w:rPr>
          <w:rFonts w:ascii="Arial" w:hAnsi="Arial" w:cs="Arial"/>
          <w:b/>
          <w:bCs/>
          <w:color w:val="175D8D"/>
          <w:bdr w:val="none" w:sz="0" w:space="0" w:color="auto" w:frame="1"/>
        </w:rPr>
        <w:t>1</w:t>
      </w:r>
      <w:r>
        <w:rPr>
          <w:rFonts w:ascii="Arial" w:hAnsi="Arial" w:cs="Arial"/>
          <w:b/>
          <w:bCs/>
          <w:color w:val="175D8D"/>
          <w:bdr w:val="none" w:sz="0" w:space="0" w:color="auto" w:frame="1"/>
        </w:rPr>
        <w:t>0</w:t>
      </w:r>
      <w:r w:rsidRPr="003575BC">
        <w:rPr>
          <w:rFonts w:ascii="Arial" w:hAnsi="Arial" w:cs="Arial"/>
          <w:b/>
          <w:bCs/>
          <w:color w:val="175D8D"/>
          <w:bdr w:val="none" w:sz="0" w:space="0" w:color="auto" w:frame="1"/>
        </w:rPr>
        <w:t>. Reducing the risk of Covid 19 transmission in the hospital setting- Uniforms</w:t>
      </w:r>
      <w:r>
        <w:rPr>
          <w:rFonts w:ascii="Arial" w:hAnsi="Arial" w:cs="Arial"/>
          <w:b/>
          <w:bCs/>
          <w:color w:val="175D8D"/>
          <w:bdr w:val="none" w:sz="0" w:space="0" w:color="auto" w:frame="1"/>
        </w:rPr>
        <w:t xml:space="preserve"> </w:t>
      </w:r>
    </w:p>
    <w:p w14:paraId="4451F886" w14:textId="77777777" w:rsidR="00E67844" w:rsidRPr="003575BC" w:rsidRDefault="00A837F9" w:rsidP="00E67844">
      <w:pPr>
        <w:pStyle w:val="NormalWeb"/>
        <w:shd w:val="clear" w:color="auto" w:fill="FFFFFF"/>
        <w:spacing w:before="0" w:beforeAutospacing="0" w:after="0" w:afterAutospacing="0"/>
        <w:rPr>
          <w:rStyle w:val="Hyperlink"/>
          <w:rFonts w:ascii="Arial" w:hAnsi="Arial" w:cs="Arial"/>
          <w:bdr w:val="none" w:sz="0" w:space="0" w:color="auto" w:frame="1"/>
        </w:rPr>
      </w:pPr>
      <w:hyperlink r:id="rId19" w:anchor="staff-uniform" w:history="1">
        <w:r w:rsidR="00E67844" w:rsidRPr="003575BC">
          <w:rPr>
            <w:rStyle w:val="Hyperlink"/>
            <w:rFonts w:ascii="Arial" w:hAnsi="Arial" w:cs="Arial"/>
            <w:bdr w:val="none" w:sz="0" w:space="0" w:color="auto" w:frame="1"/>
          </w:rPr>
          <w:t>https://www.gov.uk/government/publications/wuhan-novel-coronavirus-infection-prevention-and-control/reducing-the-risk-of-transmission-of-covid-19-in-the-hospital-setting#staff-uniform</w:t>
        </w:r>
      </w:hyperlink>
    </w:p>
    <w:p w14:paraId="3FF00318" w14:textId="41715E14" w:rsidR="003575BC" w:rsidRDefault="00E238FF" w:rsidP="00E238FF">
      <w:pPr>
        <w:pStyle w:val="NormalWeb"/>
        <w:shd w:val="clear" w:color="auto" w:fill="FFFFFF"/>
        <w:spacing w:before="0" w:beforeAutospacing="0" w:after="0" w:afterAutospacing="0"/>
        <w:rPr>
          <w:rFonts w:ascii="Arial" w:hAnsi="Arial" w:cs="Arial"/>
          <w:color w:val="175D8D"/>
          <w:bdr w:val="none" w:sz="0" w:space="0" w:color="auto" w:frame="1"/>
        </w:rPr>
      </w:pPr>
      <w:r w:rsidRPr="00533E98">
        <w:rPr>
          <w:rFonts w:ascii="Arial" w:hAnsi="Arial" w:cs="Arial"/>
          <w:b/>
          <w:bCs/>
          <w:color w:val="175D8D"/>
          <w:bdr w:val="none" w:sz="0" w:space="0" w:color="auto" w:frame="1"/>
        </w:rPr>
        <w:t>1</w:t>
      </w:r>
      <w:r w:rsidR="00E67844">
        <w:rPr>
          <w:rFonts w:ascii="Arial" w:hAnsi="Arial" w:cs="Arial"/>
          <w:b/>
          <w:bCs/>
          <w:color w:val="175D8D"/>
          <w:bdr w:val="none" w:sz="0" w:space="0" w:color="auto" w:frame="1"/>
        </w:rPr>
        <w:t>1</w:t>
      </w:r>
      <w:r w:rsidRPr="00533E98">
        <w:rPr>
          <w:rFonts w:ascii="Arial" w:hAnsi="Arial" w:cs="Arial"/>
          <w:b/>
          <w:bCs/>
          <w:color w:val="175D8D"/>
          <w:bdr w:val="none" w:sz="0" w:space="0" w:color="auto" w:frame="1"/>
        </w:rPr>
        <w:t>. CSP Remote delivery service options</w:t>
      </w:r>
      <w:r w:rsidRPr="00533E98">
        <w:rPr>
          <w:rFonts w:ascii="Arial" w:hAnsi="Arial" w:cs="Arial"/>
          <w:color w:val="175D8D"/>
          <w:bdr w:val="none" w:sz="0" w:space="0" w:color="auto" w:frame="1"/>
        </w:rPr>
        <w:t> </w:t>
      </w:r>
    </w:p>
    <w:p w14:paraId="68ADE4C3" w14:textId="2F3516A4" w:rsidR="00E238FF" w:rsidRPr="00533E98" w:rsidRDefault="00A837F9" w:rsidP="00E238FF">
      <w:pPr>
        <w:pStyle w:val="NormalWeb"/>
        <w:shd w:val="clear" w:color="auto" w:fill="FFFFFF"/>
        <w:spacing w:before="0" w:beforeAutospacing="0" w:after="0" w:afterAutospacing="0"/>
        <w:rPr>
          <w:rFonts w:ascii="Arial" w:hAnsi="Arial" w:cs="Arial"/>
          <w:color w:val="175D8D"/>
          <w:bdr w:val="none" w:sz="0" w:space="0" w:color="auto" w:frame="1"/>
        </w:rPr>
      </w:pPr>
      <w:hyperlink r:id="rId20" w:history="1">
        <w:r w:rsidR="003575BC" w:rsidRPr="00A71389">
          <w:rPr>
            <w:rStyle w:val="Hyperlink"/>
            <w:rFonts w:ascii="Arial" w:hAnsi="Arial" w:cs="Arial"/>
            <w:bdr w:val="none" w:sz="0" w:space="0" w:color="auto" w:frame="1"/>
          </w:rPr>
          <w:t>https://www.csp.org.uk/news/coronavirus/remote-service-delivery-options</w:t>
        </w:r>
      </w:hyperlink>
    </w:p>
    <w:p w14:paraId="01135C9E" w14:textId="7FD087B8" w:rsidR="003575BC" w:rsidRDefault="00E238FF" w:rsidP="00E238FF">
      <w:pPr>
        <w:pStyle w:val="NormalWeb"/>
        <w:shd w:val="clear" w:color="auto" w:fill="FFFFFF"/>
        <w:spacing w:before="0" w:beforeAutospacing="0" w:after="0" w:afterAutospacing="0"/>
        <w:rPr>
          <w:rFonts w:ascii="Arial" w:hAnsi="Arial" w:cs="Arial"/>
          <w:color w:val="175D8D"/>
          <w:bdr w:val="none" w:sz="0" w:space="0" w:color="auto" w:frame="1"/>
        </w:rPr>
      </w:pPr>
      <w:r w:rsidRPr="00533E98">
        <w:rPr>
          <w:rFonts w:ascii="Arial" w:hAnsi="Arial" w:cs="Arial"/>
          <w:b/>
          <w:bCs/>
          <w:color w:val="175D8D"/>
          <w:bdr w:val="none" w:sz="0" w:space="0" w:color="auto" w:frame="1"/>
        </w:rPr>
        <w:t>1</w:t>
      </w:r>
      <w:r w:rsidR="00E67844">
        <w:rPr>
          <w:rFonts w:ascii="Arial" w:hAnsi="Arial" w:cs="Arial"/>
          <w:b/>
          <w:bCs/>
          <w:color w:val="175D8D"/>
          <w:bdr w:val="none" w:sz="0" w:space="0" w:color="auto" w:frame="1"/>
        </w:rPr>
        <w:t>2</w:t>
      </w:r>
      <w:r w:rsidRPr="00533E98">
        <w:rPr>
          <w:rFonts w:ascii="Arial" w:hAnsi="Arial" w:cs="Arial"/>
          <w:b/>
          <w:bCs/>
          <w:color w:val="175D8D"/>
          <w:bdr w:val="none" w:sz="0" w:space="0" w:color="auto" w:frame="1"/>
        </w:rPr>
        <w:t>. NHS – Who’s at Risk Guidance</w:t>
      </w:r>
      <w:r w:rsidRPr="00533E98">
        <w:rPr>
          <w:rFonts w:ascii="Arial" w:hAnsi="Arial" w:cs="Arial"/>
          <w:color w:val="175D8D"/>
          <w:bdr w:val="none" w:sz="0" w:space="0" w:color="auto" w:frame="1"/>
        </w:rPr>
        <w:t> </w:t>
      </w:r>
    </w:p>
    <w:p w14:paraId="722DE900" w14:textId="2F519641" w:rsidR="00E238FF" w:rsidRDefault="00A837F9" w:rsidP="00E238FF">
      <w:pPr>
        <w:pStyle w:val="NormalWeb"/>
        <w:shd w:val="clear" w:color="auto" w:fill="FFFFFF"/>
        <w:spacing w:before="0" w:beforeAutospacing="0" w:after="0" w:afterAutospacing="0"/>
        <w:rPr>
          <w:rFonts w:ascii="Arial" w:hAnsi="Arial" w:cs="Arial"/>
          <w:color w:val="175D8D"/>
          <w:bdr w:val="none" w:sz="0" w:space="0" w:color="auto" w:frame="1"/>
        </w:rPr>
      </w:pPr>
      <w:hyperlink r:id="rId21" w:history="1">
        <w:r w:rsidR="003575BC" w:rsidRPr="00A71389">
          <w:rPr>
            <w:rStyle w:val="Hyperlink"/>
            <w:rFonts w:ascii="Arial" w:hAnsi="Arial" w:cs="Arial"/>
            <w:bdr w:val="none" w:sz="0" w:space="0" w:color="auto" w:frame="1"/>
          </w:rPr>
          <w:t>https://www.nhs.uk/conditions/coronavirus-covid-19/people-at-higher-risk/whos-at-higher-risk-from-coronavirus/</w:t>
        </w:r>
      </w:hyperlink>
    </w:p>
    <w:p w14:paraId="01F3F952" w14:textId="77777777" w:rsidR="00E67844" w:rsidRPr="003575BC" w:rsidRDefault="00E67844">
      <w:pPr>
        <w:pStyle w:val="NormalWeb"/>
        <w:shd w:val="clear" w:color="auto" w:fill="FFFFFF"/>
        <w:spacing w:before="0" w:beforeAutospacing="0" w:after="0" w:afterAutospacing="0"/>
        <w:rPr>
          <w:rStyle w:val="Hyperlink"/>
          <w:rFonts w:ascii="Arial" w:hAnsi="Arial" w:cs="Arial"/>
          <w:bdr w:val="none" w:sz="0" w:space="0" w:color="auto" w:frame="1"/>
        </w:rPr>
      </w:pPr>
    </w:p>
    <w:sectPr w:rsidR="00E67844" w:rsidRPr="003575BC" w:rsidSect="00B74894">
      <w:headerReference w:type="default" r:id="rId22"/>
      <w:footerReference w:type="default" r:id="rId23"/>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7102C" w14:textId="77777777" w:rsidR="00A837F9" w:rsidRDefault="00A837F9" w:rsidP="003B79AF">
      <w:pPr>
        <w:spacing w:after="0" w:line="240" w:lineRule="auto"/>
      </w:pPr>
      <w:r>
        <w:separator/>
      </w:r>
    </w:p>
  </w:endnote>
  <w:endnote w:type="continuationSeparator" w:id="0">
    <w:p w14:paraId="2F6C2636" w14:textId="77777777" w:rsidR="00A837F9" w:rsidRDefault="00A837F9" w:rsidP="003B7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4188493"/>
      <w:docPartObj>
        <w:docPartGallery w:val="Page Numbers (Bottom of Page)"/>
        <w:docPartUnique/>
      </w:docPartObj>
    </w:sdtPr>
    <w:sdtEndPr/>
    <w:sdtContent>
      <w:sdt>
        <w:sdtPr>
          <w:id w:val="-1769616900"/>
          <w:docPartObj>
            <w:docPartGallery w:val="Page Numbers (Top of Page)"/>
            <w:docPartUnique/>
          </w:docPartObj>
        </w:sdtPr>
        <w:sdtEndPr/>
        <w:sdtContent>
          <w:p w14:paraId="16742EF1" w14:textId="7667ED68" w:rsidR="009824AA" w:rsidRDefault="009824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3AC512" w14:textId="1F474A7A" w:rsidR="003B79AF" w:rsidRDefault="009824AA">
    <w:pPr>
      <w:pStyle w:val="Footer"/>
    </w:pPr>
    <w:r>
      <w:t xml:space="preserve">Last updated </w:t>
    </w:r>
    <w:r w:rsidR="00527BA2">
      <w:t>August</w:t>
    </w:r>
    <w: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2DF39" w14:textId="77777777" w:rsidR="00A837F9" w:rsidRDefault="00A837F9" w:rsidP="003B79AF">
      <w:pPr>
        <w:spacing w:after="0" w:line="240" w:lineRule="auto"/>
      </w:pPr>
      <w:r>
        <w:separator/>
      </w:r>
    </w:p>
  </w:footnote>
  <w:footnote w:type="continuationSeparator" w:id="0">
    <w:p w14:paraId="41BC29E9" w14:textId="77777777" w:rsidR="00A837F9" w:rsidRDefault="00A837F9" w:rsidP="003B7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6DB0F" w14:textId="72CA4144" w:rsidR="003B79AF" w:rsidRDefault="003B79AF" w:rsidP="003B79AF">
    <w:pPr>
      <w:pStyle w:val="Header"/>
      <w:jc w:val="right"/>
    </w:pPr>
    <w:r>
      <w:rPr>
        <w:rFonts w:ascii="Arial" w:hAnsi="Arial" w:cs="Arial"/>
        <w:noProof/>
        <w:color w:val="175D8D"/>
        <w:bdr w:val="none" w:sz="0" w:space="0" w:color="auto" w:frame="1"/>
      </w:rPr>
      <w:drawing>
        <wp:inline distT="0" distB="0" distL="0" distR="0" wp14:anchorId="5436BEFE" wp14:editId="1E184ACA">
          <wp:extent cx="1436061" cy="9174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scot Therapies Logo.jpg"/>
                  <pic:cNvPicPr/>
                </pic:nvPicPr>
                <pic:blipFill>
                  <a:blip r:embed="rId1">
                    <a:extLst>
                      <a:ext uri="{28A0092B-C50C-407E-A947-70E740481C1C}">
                        <a14:useLocalDpi xmlns:a14="http://schemas.microsoft.com/office/drawing/2010/main" val="0"/>
                      </a:ext>
                    </a:extLst>
                  </a:blip>
                  <a:stretch>
                    <a:fillRect/>
                  </a:stretch>
                </pic:blipFill>
                <pic:spPr>
                  <a:xfrm>
                    <a:off x="0" y="0"/>
                    <a:ext cx="1469919" cy="9390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03AFB"/>
    <w:multiLevelType w:val="multilevel"/>
    <w:tmpl w:val="E6B65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77A13"/>
    <w:multiLevelType w:val="multilevel"/>
    <w:tmpl w:val="F80C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A354B7"/>
    <w:multiLevelType w:val="multilevel"/>
    <w:tmpl w:val="0564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E82C3A"/>
    <w:multiLevelType w:val="multilevel"/>
    <w:tmpl w:val="BF689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46DCA"/>
    <w:multiLevelType w:val="multilevel"/>
    <w:tmpl w:val="74509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9449D"/>
    <w:multiLevelType w:val="hybridMultilevel"/>
    <w:tmpl w:val="0F26A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F1CCB"/>
    <w:multiLevelType w:val="multilevel"/>
    <w:tmpl w:val="7B32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3830A9"/>
    <w:multiLevelType w:val="multilevel"/>
    <w:tmpl w:val="0564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A62B30"/>
    <w:multiLevelType w:val="multilevel"/>
    <w:tmpl w:val="0564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BE6438"/>
    <w:multiLevelType w:val="multilevel"/>
    <w:tmpl w:val="24C0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414F05"/>
    <w:multiLevelType w:val="multilevel"/>
    <w:tmpl w:val="376448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BB2465"/>
    <w:multiLevelType w:val="multilevel"/>
    <w:tmpl w:val="B9B8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3307AC"/>
    <w:multiLevelType w:val="multilevel"/>
    <w:tmpl w:val="E920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9255F2"/>
    <w:multiLevelType w:val="multilevel"/>
    <w:tmpl w:val="E8F0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BF266A"/>
    <w:multiLevelType w:val="multilevel"/>
    <w:tmpl w:val="3764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CD55F0"/>
    <w:multiLevelType w:val="multilevel"/>
    <w:tmpl w:val="29B0A6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A87862"/>
    <w:multiLevelType w:val="multilevel"/>
    <w:tmpl w:val="3764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210ABC"/>
    <w:multiLevelType w:val="multilevel"/>
    <w:tmpl w:val="0564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6"/>
  </w:num>
  <w:num w:numId="3">
    <w:abstractNumId w:val="9"/>
  </w:num>
  <w:num w:numId="4">
    <w:abstractNumId w:val="15"/>
  </w:num>
  <w:num w:numId="5">
    <w:abstractNumId w:val="12"/>
  </w:num>
  <w:num w:numId="6">
    <w:abstractNumId w:val="0"/>
  </w:num>
  <w:num w:numId="7">
    <w:abstractNumId w:val="3"/>
  </w:num>
  <w:num w:numId="8">
    <w:abstractNumId w:val="4"/>
  </w:num>
  <w:num w:numId="9">
    <w:abstractNumId w:val="8"/>
  </w:num>
  <w:num w:numId="10">
    <w:abstractNumId w:val="13"/>
  </w:num>
  <w:num w:numId="11">
    <w:abstractNumId w:val="11"/>
  </w:num>
  <w:num w:numId="12">
    <w:abstractNumId w:val="6"/>
  </w:num>
  <w:num w:numId="13">
    <w:abstractNumId w:val="10"/>
  </w:num>
  <w:num w:numId="14">
    <w:abstractNumId w:val="14"/>
  </w:num>
  <w:num w:numId="15">
    <w:abstractNumId w:val="17"/>
  </w:num>
  <w:num w:numId="16">
    <w:abstractNumId w:val="2"/>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74A"/>
    <w:rsid w:val="00142661"/>
    <w:rsid w:val="00321452"/>
    <w:rsid w:val="003575BC"/>
    <w:rsid w:val="003B79AF"/>
    <w:rsid w:val="004737C4"/>
    <w:rsid w:val="00476F9E"/>
    <w:rsid w:val="00527BA2"/>
    <w:rsid w:val="00533E98"/>
    <w:rsid w:val="005630A8"/>
    <w:rsid w:val="005A1711"/>
    <w:rsid w:val="005E22CC"/>
    <w:rsid w:val="006B1CD2"/>
    <w:rsid w:val="006B6582"/>
    <w:rsid w:val="007E05FD"/>
    <w:rsid w:val="00836662"/>
    <w:rsid w:val="008A1C03"/>
    <w:rsid w:val="008E487E"/>
    <w:rsid w:val="009824AA"/>
    <w:rsid w:val="009A2AD5"/>
    <w:rsid w:val="00A837F9"/>
    <w:rsid w:val="00A84F83"/>
    <w:rsid w:val="00AD3E97"/>
    <w:rsid w:val="00AE494C"/>
    <w:rsid w:val="00B00E90"/>
    <w:rsid w:val="00B74894"/>
    <w:rsid w:val="00C121B5"/>
    <w:rsid w:val="00CB0F70"/>
    <w:rsid w:val="00D213A6"/>
    <w:rsid w:val="00DE25FA"/>
    <w:rsid w:val="00E17879"/>
    <w:rsid w:val="00E238FF"/>
    <w:rsid w:val="00E67844"/>
    <w:rsid w:val="00EB3C0E"/>
    <w:rsid w:val="00F0029A"/>
    <w:rsid w:val="00F34DC6"/>
    <w:rsid w:val="00F36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52AE9"/>
  <w15:chartTrackingRefBased/>
  <w15:docId w15:val="{22FC1F71-FF10-4B58-9F46-D8E0BCDA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367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3674A"/>
    <w:rPr>
      <w:color w:val="0000FF"/>
      <w:u w:val="single"/>
    </w:rPr>
  </w:style>
  <w:style w:type="character" w:styleId="UnresolvedMention">
    <w:name w:val="Unresolved Mention"/>
    <w:basedOn w:val="DefaultParagraphFont"/>
    <w:uiPriority w:val="99"/>
    <w:semiHidden/>
    <w:unhideWhenUsed/>
    <w:rsid w:val="00EB3C0E"/>
    <w:rPr>
      <w:color w:val="605E5C"/>
      <w:shd w:val="clear" w:color="auto" w:fill="E1DFDD"/>
    </w:rPr>
  </w:style>
  <w:style w:type="paragraph" w:styleId="ListParagraph">
    <w:name w:val="List Paragraph"/>
    <w:basedOn w:val="Normal"/>
    <w:uiPriority w:val="34"/>
    <w:qFormat/>
    <w:rsid w:val="00A84F83"/>
    <w:pPr>
      <w:ind w:left="720"/>
      <w:contextualSpacing/>
    </w:pPr>
  </w:style>
  <w:style w:type="character" w:customStyle="1" w:styleId="wixguard">
    <w:name w:val="wixguard"/>
    <w:basedOn w:val="DefaultParagraphFont"/>
    <w:rsid w:val="00A84F83"/>
  </w:style>
  <w:style w:type="paragraph" w:styleId="NormalWeb">
    <w:name w:val="Normal (Web)"/>
    <w:basedOn w:val="Normal"/>
    <w:uiPriority w:val="99"/>
    <w:unhideWhenUsed/>
    <w:rsid w:val="00E238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el">
    <w:name w:val="x-el"/>
    <w:basedOn w:val="DefaultParagraphFont"/>
    <w:rsid w:val="00E238FF"/>
  </w:style>
  <w:style w:type="character" w:styleId="Strong">
    <w:name w:val="Strong"/>
    <w:basedOn w:val="DefaultParagraphFont"/>
    <w:uiPriority w:val="22"/>
    <w:qFormat/>
    <w:rsid w:val="00E238FF"/>
    <w:rPr>
      <w:b/>
      <w:bCs/>
    </w:rPr>
  </w:style>
  <w:style w:type="paragraph" w:customStyle="1" w:styleId="x-el1">
    <w:name w:val="x-el1"/>
    <w:basedOn w:val="Normal"/>
    <w:rsid w:val="00E238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B7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9AF"/>
  </w:style>
  <w:style w:type="paragraph" w:styleId="Footer">
    <w:name w:val="footer"/>
    <w:basedOn w:val="Normal"/>
    <w:link w:val="FooterChar"/>
    <w:uiPriority w:val="99"/>
    <w:unhideWhenUsed/>
    <w:rsid w:val="003B7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9AF"/>
  </w:style>
  <w:style w:type="character" w:styleId="FollowedHyperlink">
    <w:name w:val="FollowedHyperlink"/>
    <w:basedOn w:val="DefaultParagraphFont"/>
    <w:uiPriority w:val="99"/>
    <w:semiHidden/>
    <w:unhideWhenUsed/>
    <w:rsid w:val="003575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734105">
      <w:bodyDiv w:val="1"/>
      <w:marLeft w:val="0"/>
      <w:marRight w:val="0"/>
      <w:marTop w:val="0"/>
      <w:marBottom w:val="0"/>
      <w:divBdr>
        <w:top w:val="none" w:sz="0" w:space="0" w:color="auto"/>
        <w:left w:val="none" w:sz="0" w:space="0" w:color="auto"/>
        <w:bottom w:val="none" w:sz="0" w:space="0" w:color="auto"/>
        <w:right w:val="none" w:sz="0" w:space="0" w:color="auto"/>
      </w:divBdr>
    </w:div>
    <w:div w:id="207149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healthy-body/best-way-to-wash-your-hands/" TargetMode="External"/><Relationship Id="rId13" Type="http://schemas.openxmlformats.org/officeDocument/2006/relationships/hyperlink" Target="https://www.csp.org.uk/publications/duty-care" TargetMode="External"/><Relationship Id="rId18" Type="http://schemas.openxmlformats.org/officeDocument/2006/relationships/hyperlink" Target="https://www.gov.uk/guidance/coronavirus-covid-19-getting-tested" TargetMode="External"/><Relationship Id="rId3" Type="http://schemas.openxmlformats.org/officeDocument/2006/relationships/styles" Target="styles.xml"/><Relationship Id="rId21" Type="http://schemas.openxmlformats.org/officeDocument/2006/relationships/hyperlink" Target="https://www.nhs.uk/conditions/coronavirus-covid-19/people-at-higher-risk/whos-at-higher-risk-from-coronavirus/" TargetMode="External"/><Relationship Id="rId7" Type="http://schemas.openxmlformats.org/officeDocument/2006/relationships/endnotes" Target="endnotes.xml"/><Relationship Id="rId12" Type="http://schemas.openxmlformats.org/officeDocument/2006/relationships/hyperlink" Target="https://www.csp.org.uk/news/coronavirus/clinical-guidance/remote-or-face-face-consultations/flowchart" TargetMode="External"/><Relationship Id="rId17" Type="http://schemas.openxmlformats.org/officeDocument/2006/relationships/hyperlink" Target="https://www.physiofirst.org.uk/resources/coronavirus-covid-19.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888998/Domiciliary_guidance_01_06_2020.pdf" TargetMode="External"/><Relationship Id="rId20" Type="http://schemas.openxmlformats.org/officeDocument/2006/relationships/hyperlink" Target="https://www.csp.org.uk/news/coronavirus/remote-service-delivery-op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p.org.uk/news/coronavirus/clinical-guidance/remote-or-face-face-consultations/implementing-guidan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879111/T4_poster_Recommended_PPE_additional_considerations_of_COVID-19.pdf" TargetMode="External"/><Relationship Id="rId23" Type="http://schemas.openxmlformats.org/officeDocument/2006/relationships/footer" Target="footer1.xml"/><Relationship Id="rId10" Type="http://schemas.openxmlformats.org/officeDocument/2006/relationships/hyperlink" Target="https://www.who.int/emergencies/diseases/novel-coronavirus-2019/question-and-answers-hub/q-a-detail/q-a-coronaviruses" TargetMode="External"/><Relationship Id="rId19" Type="http://schemas.openxmlformats.org/officeDocument/2006/relationships/hyperlink" Target="https://www.gov.uk/government/publications/wuhan-novel-coronavirus-infection-prevention-and-control/reducing-the-risk-of-transmission-of-covid-19-in-the-hospital-setting" TargetMode="External"/><Relationship Id="rId4" Type="http://schemas.openxmlformats.org/officeDocument/2006/relationships/settings" Target="settings.xml"/><Relationship Id="rId9" Type="http://schemas.openxmlformats.org/officeDocument/2006/relationships/hyperlink" Target="https://www.nhs.uk/live-well/healthy-body/best-way-to-wash-your-hands/" TargetMode="External"/><Relationship Id="rId14" Type="http://schemas.openxmlformats.org/officeDocument/2006/relationships/hyperlink" Target="https://www.gov.uk/government/publications/covid-19-personal-protective-equipment-use-for-aerosol-generating-procedure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7373D-E53D-45CE-9865-E9651C24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5687</TotalTime>
  <Pages>7</Pages>
  <Words>2584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Mellersh</dc:creator>
  <cp:keywords/>
  <dc:description/>
  <cp:lastModifiedBy>Ben Mellersh</cp:lastModifiedBy>
  <cp:revision>18</cp:revision>
  <dcterms:created xsi:type="dcterms:W3CDTF">2020-06-29T07:31:00Z</dcterms:created>
  <dcterms:modified xsi:type="dcterms:W3CDTF">2020-08-09T13:55:00Z</dcterms:modified>
</cp:coreProperties>
</file>